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6EFFF" w14:textId="77777777" w:rsidR="00770FC7" w:rsidRDefault="00770FC7" w:rsidP="00770FC7">
      <w:pPr>
        <w:spacing w:line="0" w:lineRule="atLeast"/>
        <w:ind w:left="40"/>
        <w:rPr>
          <w:rFonts w:asciiTheme="minorHAnsi" w:eastAsia="Arial" w:hAnsiTheme="minorHAnsi" w:cstheme="minorHAnsi"/>
          <w:color w:val="FF9900"/>
          <w:sz w:val="22"/>
          <w:szCs w:val="22"/>
        </w:rPr>
      </w:pPr>
    </w:p>
    <w:p w14:paraId="24D4129A" w14:textId="77777777" w:rsidR="00770FC7" w:rsidRDefault="00770FC7" w:rsidP="00770FC7">
      <w:pPr>
        <w:spacing w:line="0" w:lineRule="atLeast"/>
        <w:ind w:left="40"/>
        <w:rPr>
          <w:rFonts w:asciiTheme="minorHAnsi" w:eastAsia="Arial" w:hAnsiTheme="minorHAnsi" w:cstheme="minorHAnsi"/>
          <w:color w:val="FF9900"/>
          <w:sz w:val="22"/>
          <w:szCs w:val="22"/>
        </w:rPr>
      </w:pPr>
    </w:p>
    <w:p w14:paraId="34BC7C81" w14:textId="77777777" w:rsidR="00770FC7" w:rsidRDefault="00770FC7" w:rsidP="00770FC7">
      <w:pPr>
        <w:spacing w:line="0" w:lineRule="atLeast"/>
        <w:ind w:left="40"/>
        <w:rPr>
          <w:rFonts w:asciiTheme="minorHAnsi" w:eastAsia="Arial" w:hAnsiTheme="minorHAnsi" w:cstheme="minorHAnsi"/>
          <w:color w:val="FF9900"/>
          <w:sz w:val="22"/>
          <w:szCs w:val="22"/>
        </w:rPr>
      </w:pPr>
    </w:p>
    <w:p w14:paraId="7DA01188" w14:textId="7AE7C70B" w:rsidR="00A47C36" w:rsidRDefault="00A47C36" w:rsidP="00A47C36">
      <w:pPr>
        <w:jc w:val="center"/>
        <w:rPr>
          <w:rFonts w:asciiTheme="majorHAnsi" w:hAnsiTheme="majorHAnsi" w:cstheme="majorHAnsi"/>
          <w:i/>
          <w:color w:val="2589BB"/>
          <w:sz w:val="48"/>
        </w:rPr>
      </w:pPr>
      <w:r>
        <w:rPr>
          <w:rFonts w:asciiTheme="majorHAnsi" w:hAnsiTheme="majorHAnsi" w:cstheme="majorHAnsi"/>
          <w:i/>
          <w:color w:val="2589BB"/>
          <w:sz w:val="48"/>
        </w:rPr>
        <w:t>Marche exp</w:t>
      </w:r>
      <w:r>
        <w:rPr>
          <w:rFonts w:asciiTheme="majorHAnsi" w:hAnsiTheme="majorHAnsi" w:cstheme="majorHAnsi"/>
          <w:i/>
          <w:color w:val="2589BB"/>
          <w:sz w:val="48"/>
        </w:rPr>
        <w:t>l</w:t>
      </w:r>
      <w:r>
        <w:rPr>
          <w:rFonts w:asciiTheme="majorHAnsi" w:hAnsiTheme="majorHAnsi" w:cstheme="majorHAnsi"/>
          <w:i/>
          <w:color w:val="2589BB"/>
          <w:sz w:val="48"/>
        </w:rPr>
        <w:t>oratoire</w:t>
      </w:r>
    </w:p>
    <w:p w14:paraId="68EE1DF4" w14:textId="58BCE990" w:rsidR="00A47C36" w:rsidRPr="00A47C36" w:rsidRDefault="00A47C36" w:rsidP="00A47C36">
      <w:pPr>
        <w:jc w:val="center"/>
        <w:rPr>
          <w:rFonts w:asciiTheme="minorHAnsi" w:eastAsia="Source Sans Pro" w:hAnsiTheme="minorHAnsi" w:cstheme="minorHAnsi"/>
          <w:b/>
          <w:color w:val="FFFFFF"/>
          <w:shd w:val="clear" w:color="auto" w:fill="1C4587"/>
        </w:rPr>
      </w:pPr>
      <w:r w:rsidRPr="00A47C36">
        <w:rPr>
          <w:rFonts w:asciiTheme="majorHAnsi" w:hAnsiTheme="majorHAnsi" w:cstheme="majorHAnsi"/>
          <w:i/>
          <w:color w:val="2589BB"/>
          <w:sz w:val="40"/>
          <w:szCs w:val="16"/>
        </w:rPr>
        <w:t>Guide d’activité</w:t>
      </w:r>
    </w:p>
    <w:p w14:paraId="336C9DCA" w14:textId="77777777" w:rsidR="00A47C36" w:rsidRPr="00E068D9" w:rsidRDefault="00A47C36" w:rsidP="00A47C36">
      <w:pPr>
        <w:jc w:val="center"/>
        <w:rPr>
          <w:rFonts w:asciiTheme="minorHAnsi" w:eastAsia="Source Sans Pro" w:hAnsiTheme="minorHAnsi" w:cstheme="minorHAnsi"/>
          <w:b/>
          <w:color w:val="FFFFFF"/>
          <w:sz w:val="24"/>
          <w:szCs w:val="24"/>
          <w:shd w:val="clear" w:color="auto" w:fill="1C4587"/>
        </w:rPr>
      </w:pPr>
    </w:p>
    <w:p w14:paraId="4FF0E02A" w14:textId="77777777" w:rsidR="00770FC7" w:rsidRDefault="00770FC7" w:rsidP="00770FC7">
      <w:pPr>
        <w:spacing w:line="0" w:lineRule="atLeast"/>
        <w:ind w:left="40"/>
        <w:rPr>
          <w:rFonts w:asciiTheme="minorHAnsi" w:eastAsia="Arial" w:hAnsiTheme="minorHAnsi" w:cstheme="minorHAnsi"/>
          <w:color w:val="FF9900"/>
          <w:sz w:val="22"/>
          <w:szCs w:val="22"/>
        </w:rPr>
      </w:pPr>
    </w:p>
    <w:p w14:paraId="4C55CBC3" w14:textId="61BC486B" w:rsidR="00A47C36" w:rsidRPr="00153E8A" w:rsidRDefault="00A47C36" w:rsidP="00A47C36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t>Rappel</w:t>
      </w:r>
      <w:r>
        <w:rPr>
          <w:rFonts w:ascii="Calibri Light" w:hAnsi="Calibri Light" w:cs="Calibri Light"/>
          <w:color w:val="EA661E"/>
          <w:spacing w:val="10"/>
          <w:sz w:val="32"/>
        </w:rPr>
        <w:t>s</w:t>
      </w:r>
      <w:r w:rsidRPr="00153E8A">
        <w:rPr>
          <w:rFonts w:ascii="Calibri Light" w:hAnsi="Calibri Light" w:cs="Calibri Light"/>
          <w:color w:val="EA661E"/>
          <w:spacing w:val="10"/>
          <w:sz w:val="32"/>
        </w:rPr>
        <w:t xml:space="preserve"> </w:t>
      </w:r>
    </w:p>
    <w:p w14:paraId="638A0679" w14:textId="57A79B40" w:rsidR="00770FC7" w:rsidRPr="00A35B88" w:rsidRDefault="00770FC7" w:rsidP="00A47C36">
      <w:pPr>
        <w:spacing w:line="0" w:lineRule="atLeast"/>
        <w:rPr>
          <w:rFonts w:asciiTheme="minorHAnsi" w:eastAsia="Arial" w:hAnsiTheme="minorHAnsi" w:cstheme="minorHAnsi"/>
          <w:color w:val="FF9900"/>
          <w:sz w:val="22"/>
          <w:szCs w:val="22"/>
        </w:rPr>
      </w:pPr>
      <w:r>
        <w:rPr>
          <w:rFonts w:asciiTheme="majorHAnsi" w:hAnsiTheme="majorHAnsi" w:cstheme="majorHAnsi"/>
          <w:noProof/>
          <w:color w:val="2589BB"/>
          <w:sz w:val="48"/>
        </w:rPr>
        <w:drawing>
          <wp:anchor distT="0" distB="0" distL="114300" distR="114300" simplePos="0" relativeHeight="251680768" behindDoc="0" locked="0" layoutInCell="1" allowOverlap="1" wp14:anchorId="45111F1A" wp14:editId="5F40EFC7">
            <wp:simplePos x="0" y="0"/>
            <wp:positionH relativeFrom="margin">
              <wp:align>center</wp:align>
            </wp:positionH>
            <wp:positionV relativeFrom="page">
              <wp:posOffset>7620</wp:posOffset>
            </wp:positionV>
            <wp:extent cx="7565289" cy="1783080"/>
            <wp:effectExtent l="0" t="0" r="0" b="762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8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B3A2" w14:textId="77777777" w:rsidR="00770FC7" w:rsidRPr="0013414E" w:rsidRDefault="00770FC7" w:rsidP="00EA2446">
      <w:pPr>
        <w:tabs>
          <w:tab w:val="left" w:pos="660"/>
        </w:tabs>
        <w:spacing w:line="0" w:lineRule="atLeast"/>
        <w:rPr>
          <w:rFonts w:asciiTheme="minorHAnsi" w:eastAsia="Arial" w:hAnsiTheme="minorHAnsi" w:cstheme="minorHAnsi"/>
          <w:b/>
          <w:bCs/>
          <w:sz w:val="22"/>
          <w:szCs w:val="22"/>
        </w:rPr>
      </w:pPr>
      <w:r w:rsidRPr="0013414E">
        <w:rPr>
          <w:rFonts w:asciiTheme="minorHAnsi" w:eastAsia="Arial" w:hAnsiTheme="minorHAnsi" w:cstheme="minorHAnsi"/>
          <w:b/>
          <w:bCs/>
          <w:sz w:val="22"/>
          <w:szCs w:val="22"/>
        </w:rPr>
        <w:t>Préparation de la marche</w:t>
      </w:r>
    </w:p>
    <w:p w14:paraId="1DAFFB1C" w14:textId="77777777" w:rsidR="00770FC7" w:rsidRPr="00EA2446" w:rsidRDefault="00770FC7" w:rsidP="00770FC7">
      <w:pPr>
        <w:spacing w:line="51" w:lineRule="exact"/>
        <w:rPr>
          <w:rFonts w:asciiTheme="minorHAnsi" w:eastAsia="Arial" w:hAnsiTheme="minorHAnsi" w:cstheme="minorHAnsi"/>
          <w:sz w:val="22"/>
          <w:szCs w:val="22"/>
        </w:rPr>
      </w:pPr>
    </w:p>
    <w:p w14:paraId="129EBE89" w14:textId="77777777" w:rsidR="00A47C36" w:rsidRPr="00EA2446" w:rsidRDefault="00770FC7" w:rsidP="00A47C36">
      <w:pPr>
        <w:pStyle w:val="Paragraphedeliste"/>
        <w:numPr>
          <w:ilvl w:val="0"/>
          <w:numId w:val="34"/>
        </w:numPr>
        <w:tabs>
          <w:tab w:val="left" w:pos="527"/>
        </w:tabs>
        <w:spacing w:line="279" w:lineRule="auto"/>
        <w:ind w:left="360" w:right="32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 xml:space="preserve">Recueillir l’adhésion des associations d’habitantes et d'habitants du quartier. </w:t>
      </w:r>
    </w:p>
    <w:p w14:paraId="03412FED" w14:textId="78FBF23C" w:rsidR="00770FC7" w:rsidRPr="00EA2446" w:rsidRDefault="00770FC7" w:rsidP="00A47C36">
      <w:pPr>
        <w:pStyle w:val="Paragraphedeliste"/>
        <w:numPr>
          <w:ilvl w:val="0"/>
          <w:numId w:val="34"/>
        </w:numPr>
        <w:tabs>
          <w:tab w:val="left" w:pos="527"/>
        </w:tabs>
        <w:spacing w:line="279" w:lineRule="auto"/>
        <w:ind w:left="360" w:right="32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Choisir le site à explorer en fonction de leurs expériences de vie et leurs pratiques.</w:t>
      </w:r>
    </w:p>
    <w:p w14:paraId="76D846E6" w14:textId="77777777" w:rsidR="00770FC7" w:rsidRPr="00EA2446" w:rsidRDefault="00770FC7" w:rsidP="00A47C36">
      <w:pPr>
        <w:spacing w:line="3" w:lineRule="exact"/>
        <w:rPr>
          <w:rFonts w:asciiTheme="minorHAnsi" w:eastAsia="Arial" w:hAnsiTheme="minorHAnsi" w:cstheme="minorHAnsi"/>
          <w:sz w:val="22"/>
          <w:szCs w:val="22"/>
        </w:rPr>
      </w:pPr>
    </w:p>
    <w:p w14:paraId="6224E169" w14:textId="77777777" w:rsidR="00770FC7" w:rsidRPr="00EA2446" w:rsidRDefault="00770FC7" w:rsidP="00A47C36">
      <w:pPr>
        <w:pStyle w:val="Paragraphedeliste"/>
        <w:numPr>
          <w:ilvl w:val="0"/>
          <w:numId w:val="34"/>
        </w:numPr>
        <w:tabs>
          <w:tab w:val="left" w:pos="520"/>
        </w:tabs>
        <w:spacing w:line="0" w:lineRule="atLeast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Constituer un groupe d’enquête (dix personnes au maximum).</w:t>
      </w:r>
    </w:p>
    <w:p w14:paraId="3BE873A7" w14:textId="77777777" w:rsidR="00770FC7" w:rsidRPr="00EA2446" w:rsidRDefault="00770FC7" w:rsidP="00770FC7">
      <w:pPr>
        <w:spacing w:line="366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5FA9A6D5" w14:textId="470D8ECF" w:rsidR="00770FC7" w:rsidRPr="0013414E" w:rsidRDefault="00770FC7" w:rsidP="0013414E">
      <w:pPr>
        <w:spacing w:line="0" w:lineRule="atLeast"/>
        <w:rPr>
          <w:rFonts w:asciiTheme="minorHAnsi" w:eastAsia="Arial" w:hAnsiTheme="minorHAnsi" w:cstheme="minorHAnsi"/>
          <w:b/>
          <w:bCs/>
          <w:sz w:val="22"/>
          <w:szCs w:val="22"/>
        </w:rPr>
      </w:pPr>
      <w:r w:rsidRPr="0013414E">
        <w:rPr>
          <w:rFonts w:asciiTheme="minorHAnsi" w:eastAsia="Arial" w:hAnsiTheme="minorHAnsi" w:cstheme="minorHAnsi"/>
          <w:b/>
          <w:bCs/>
          <w:sz w:val="22"/>
          <w:szCs w:val="22"/>
        </w:rPr>
        <w:t>Organisation de la marche</w:t>
      </w:r>
    </w:p>
    <w:p w14:paraId="563852ED" w14:textId="59D8C982" w:rsidR="00770FC7" w:rsidRPr="00A47C36" w:rsidRDefault="00770FC7" w:rsidP="00A47C36">
      <w:pPr>
        <w:pStyle w:val="Paragraphedeliste"/>
        <w:numPr>
          <w:ilvl w:val="0"/>
          <w:numId w:val="34"/>
        </w:numPr>
        <w:tabs>
          <w:tab w:val="left" w:pos="602"/>
        </w:tabs>
        <w:spacing w:line="279" w:lineRule="auto"/>
        <w:ind w:left="360" w:right="60"/>
        <w:rPr>
          <w:rFonts w:asciiTheme="minorHAnsi" w:eastAsia="Arial" w:hAnsiTheme="minorHAnsi" w:cstheme="minorHAnsi"/>
          <w:sz w:val="22"/>
          <w:szCs w:val="22"/>
        </w:rPr>
      </w:pPr>
      <w:r w:rsidRPr="00A47C36">
        <w:rPr>
          <w:rFonts w:asciiTheme="minorHAnsi" w:eastAsia="Arial" w:hAnsiTheme="minorHAnsi" w:cstheme="minorHAnsi"/>
          <w:sz w:val="22"/>
          <w:szCs w:val="22"/>
        </w:rPr>
        <w:t>Répartir les rôles de façon à assurer la participation de tous, effectuer la marche en utilisant</w:t>
      </w:r>
      <w:r w:rsidR="00A47C36" w:rsidRPr="00A47C36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A47C36">
        <w:rPr>
          <w:rFonts w:asciiTheme="minorHAnsi" w:eastAsia="Arial" w:hAnsiTheme="minorHAnsi" w:cstheme="minorHAnsi"/>
          <w:sz w:val="22"/>
          <w:szCs w:val="22"/>
        </w:rPr>
        <w:t>le guide simplifié et le renseigner progressivement</w:t>
      </w:r>
      <w:r w:rsidR="00A47C36" w:rsidRPr="00A47C36">
        <w:rPr>
          <w:rFonts w:asciiTheme="minorHAnsi" w:eastAsia="Arial" w:hAnsiTheme="minorHAnsi" w:cstheme="minorHAnsi"/>
          <w:sz w:val="22"/>
          <w:szCs w:val="22"/>
        </w:rPr>
        <w:t>, s</w:t>
      </w:r>
      <w:r w:rsidRPr="00A47C36">
        <w:rPr>
          <w:rFonts w:asciiTheme="minorHAnsi" w:eastAsia="Arial" w:hAnsiTheme="minorHAnsi" w:cstheme="minorHAnsi"/>
          <w:sz w:val="22"/>
          <w:szCs w:val="22"/>
        </w:rPr>
        <w:t>e munir d’un appareil photographique, caméra, dictaphone, ruban à mesurer.</w:t>
      </w:r>
    </w:p>
    <w:p w14:paraId="49D23F50" w14:textId="77777777" w:rsidR="00770FC7" w:rsidRPr="00A35B88" w:rsidRDefault="00770FC7" w:rsidP="00A47C36">
      <w:pPr>
        <w:spacing w:line="3" w:lineRule="exact"/>
        <w:rPr>
          <w:rFonts w:asciiTheme="minorHAnsi" w:eastAsia="Arial" w:hAnsiTheme="minorHAnsi" w:cstheme="minorHAnsi"/>
          <w:sz w:val="22"/>
          <w:szCs w:val="22"/>
        </w:rPr>
      </w:pPr>
    </w:p>
    <w:p w14:paraId="3FF1EA4E" w14:textId="77777777" w:rsidR="00A47C36" w:rsidRPr="00A47C36" w:rsidRDefault="00770FC7" w:rsidP="00A47C36">
      <w:pPr>
        <w:pStyle w:val="Paragraphedeliste"/>
        <w:numPr>
          <w:ilvl w:val="0"/>
          <w:numId w:val="34"/>
        </w:numPr>
        <w:tabs>
          <w:tab w:val="left" w:pos="527"/>
        </w:tabs>
        <w:spacing w:line="335" w:lineRule="auto"/>
        <w:ind w:left="360" w:right="240"/>
        <w:rPr>
          <w:rFonts w:asciiTheme="minorHAnsi" w:eastAsia="Arial" w:hAnsiTheme="minorHAnsi" w:cstheme="minorHAnsi"/>
          <w:sz w:val="22"/>
          <w:szCs w:val="22"/>
        </w:rPr>
      </w:pPr>
      <w:r w:rsidRPr="00A47C36">
        <w:rPr>
          <w:rFonts w:asciiTheme="minorHAnsi" w:eastAsia="Arial" w:hAnsiTheme="minorHAnsi" w:cstheme="minorHAnsi"/>
          <w:sz w:val="22"/>
          <w:szCs w:val="22"/>
        </w:rPr>
        <w:t xml:space="preserve">Restitution, débat et synthèse du diagnostic effectué sur le terrain. </w:t>
      </w:r>
    </w:p>
    <w:p w14:paraId="21D3CB83" w14:textId="21B88C7A" w:rsidR="00770FC7" w:rsidRPr="00A47C36" w:rsidRDefault="00770FC7" w:rsidP="00A47C36">
      <w:pPr>
        <w:pStyle w:val="Paragraphedeliste"/>
        <w:numPr>
          <w:ilvl w:val="0"/>
          <w:numId w:val="34"/>
        </w:numPr>
        <w:tabs>
          <w:tab w:val="left" w:pos="527"/>
        </w:tabs>
        <w:spacing w:line="335" w:lineRule="auto"/>
        <w:ind w:left="360" w:right="240"/>
        <w:rPr>
          <w:rFonts w:asciiTheme="minorHAnsi" w:eastAsia="Arial" w:hAnsiTheme="minorHAnsi" w:cstheme="minorHAnsi"/>
          <w:sz w:val="22"/>
          <w:szCs w:val="22"/>
        </w:rPr>
      </w:pPr>
      <w:r w:rsidRPr="00A47C36">
        <w:rPr>
          <w:rFonts w:asciiTheme="minorHAnsi" w:eastAsia="Arial" w:hAnsiTheme="minorHAnsi" w:cstheme="minorHAnsi"/>
          <w:sz w:val="22"/>
          <w:szCs w:val="22"/>
        </w:rPr>
        <w:t>Rédaction du rapport, présentation par les marcheurs et suivi des préconisations.</w:t>
      </w:r>
    </w:p>
    <w:p w14:paraId="0DFDA808" w14:textId="77777777" w:rsidR="00A47C36" w:rsidRDefault="00A47C36" w:rsidP="00770FC7">
      <w:pPr>
        <w:spacing w:line="258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56136B6D" w14:textId="2D5260BC" w:rsidR="00A47C36" w:rsidRPr="00153E8A" w:rsidRDefault="00A47C36" w:rsidP="00A47C36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t>Secteur exploré</w:t>
      </w:r>
    </w:p>
    <w:p w14:paraId="181E1B8B" w14:textId="77777777" w:rsidR="00A47C36" w:rsidRPr="00A35B88" w:rsidRDefault="00A47C36" w:rsidP="00770FC7">
      <w:pPr>
        <w:spacing w:line="258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25A103D8" w14:textId="749CF8DE" w:rsidR="00770FC7" w:rsidRPr="00EA2446" w:rsidRDefault="00770FC7" w:rsidP="00EA2446">
      <w:pPr>
        <w:spacing w:line="0" w:lineRule="atLeast"/>
        <w:rPr>
          <w:rFonts w:asciiTheme="minorHAnsi" w:eastAsia="Arial" w:hAnsiTheme="minorHAnsi" w:cstheme="minorHAnsi"/>
          <w:b/>
          <w:bCs/>
          <w:sz w:val="22"/>
          <w:szCs w:val="22"/>
        </w:rPr>
      </w:pPr>
      <w:bookmarkStart w:id="0" w:name="page4"/>
      <w:bookmarkEnd w:id="0"/>
      <w:r w:rsidRPr="00EA2446">
        <w:rPr>
          <w:rFonts w:asciiTheme="minorHAnsi" w:eastAsia="Arial" w:hAnsiTheme="minorHAnsi" w:cstheme="minorHAnsi"/>
          <w:b/>
          <w:bCs/>
          <w:sz w:val="22"/>
          <w:szCs w:val="22"/>
        </w:rPr>
        <w:t>Cadre initial</w:t>
      </w:r>
    </w:p>
    <w:p w14:paraId="2D1D4711" w14:textId="77777777" w:rsidR="00770FC7" w:rsidRPr="00EA2446" w:rsidRDefault="00770FC7" w:rsidP="00770FC7">
      <w:pPr>
        <w:spacing w:line="172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322A9241" w14:textId="743FC230" w:rsidR="00770FC7" w:rsidRPr="00EA2446" w:rsidRDefault="00770FC7" w:rsidP="00A47C36">
      <w:pPr>
        <w:spacing w:line="0" w:lineRule="atLeast"/>
        <w:ind w:left="2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Délimiter le secteur (voir carte ou croquis)</w:t>
      </w:r>
      <w:r w:rsidR="00A47C36" w:rsidRPr="00EA2446">
        <w:rPr>
          <w:rFonts w:asciiTheme="minorHAnsi" w:eastAsia="Arial" w:hAnsiTheme="minorHAnsi" w:cstheme="minorHAnsi"/>
          <w:sz w:val="22"/>
          <w:szCs w:val="22"/>
        </w:rPr>
        <w:t xml:space="preserve"> : </w:t>
      </w:r>
      <w:r w:rsidRPr="00EA2446">
        <w:rPr>
          <w:rFonts w:asciiTheme="minorHAnsi" w:eastAsia="Arial" w:hAnsiTheme="minorHAnsi" w:cstheme="minorHAnsi"/>
          <w:sz w:val="22"/>
          <w:szCs w:val="22"/>
        </w:rPr>
        <w:t>Quartier</w:t>
      </w:r>
      <w:r w:rsidR="00A47C36" w:rsidRPr="00EA2446">
        <w:rPr>
          <w:rFonts w:asciiTheme="minorHAnsi" w:eastAsia="Arial" w:hAnsiTheme="minorHAnsi" w:cstheme="minorHAnsi"/>
          <w:sz w:val="22"/>
          <w:szCs w:val="22"/>
        </w:rPr>
        <w:t xml:space="preserve">, </w:t>
      </w:r>
      <w:r w:rsidRPr="00EA2446">
        <w:rPr>
          <w:rFonts w:asciiTheme="minorHAnsi" w:eastAsia="Arial" w:hAnsiTheme="minorHAnsi" w:cstheme="minorHAnsi"/>
          <w:sz w:val="22"/>
          <w:szCs w:val="22"/>
        </w:rPr>
        <w:t>Résidence</w:t>
      </w:r>
      <w:r w:rsidR="00A47C36" w:rsidRPr="00EA2446">
        <w:rPr>
          <w:rFonts w:asciiTheme="minorHAnsi" w:eastAsia="Arial" w:hAnsiTheme="minorHAnsi" w:cstheme="minorHAnsi"/>
          <w:sz w:val="22"/>
          <w:szCs w:val="22"/>
        </w:rPr>
        <w:t xml:space="preserve">, </w:t>
      </w:r>
      <w:r w:rsidRPr="00EA2446">
        <w:rPr>
          <w:rFonts w:asciiTheme="minorHAnsi" w:eastAsia="Arial" w:hAnsiTheme="minorHAnsi" w:cstheme="minorHAnsi"/>
          <w:sz w:val="22"/>
          <w:szCs w:val="22"/>
        </w:rPr>
        <w:t>Îlot</w:t>
      </w:r>
      <w:r w:rsidR="00A47C36" w:rsidRPr="00EA2446">
        <w:rPr>
          <w:rFonts w:asciiTheme="minorHAnsi" w:eastAsia="Arial" w:hAnsiTheme="minorHAnsi" w:cstheme="minorHAnsi"/>
          <w:sz w:val="22"/>
          <w:szCs w:val="22"/>
        </w:rPr>
        <w:t xml:space="preserve">, </w:t>
      </w:r>
      <w:r w:rsidRPr="00EA2446">
        <w:rPr>
          <w:rFonts w:asciiTheme="minorHAnsi" w:eastAsia="Arial" w:hAnsiTheme="minorHAnsi" w:cstheme="minorHAnsi"/>
          <w:sz w:val="22"/>
          <w:szCs w:val="22"/>
        </w:rPr>
        <w:t>Lieu-dit</w:t>
      </w:r>
      <w:r w:rsidR="00A47C36" w:rsidRPr="00EA2446">
        <w:rPr>
          <w:rFonts w:asciiTheme="minorHAnsi" w:eastAsia="Arial" w:hAnsiTheme="minorHAnsi" w:cstheme="minorHAnsi"/>
          <w:sz w:val="22"/>
          <w:szCs w:val="22"/>
        </w:rPr>
        <w:t>…</w:t>
      </w:r>
    </w:p>
    <w:p w14:paraId="26398D00" w14:textId="77777777" w:rsidR="00770FC7" w:rsidRPr="00EA2446" w:rsidRDefault="00770FC7" w:rsidP="00770FC7">
      <w:pPr>
        <w:spacing w:line="363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08E2F41F" w14:textId="51D0A61B" w:rsidR="00770FC7" w:rsidRPr="00EA2446" w:rsidRDefault="00770FC7" w:rsidP="00770FC7">
      <w:pPr>
        <w:spacing w:line="0" w:lineRule="atLeast"/>
        <w:rPr>
          <w:rFonts w:asciiTheme="minorHAnsi" w:eastAsia="Arial" w:hAnsiTheme="minorHAnsi" w:cstheme="minorHAnsi"/>
          <w:b/>
          <w:bCs/>
          <w:sz w:val="22"/>
          <w:szCs w:val="22"/>
        </w:rPr>
      </w:pPr>
      <w:r w:rsidRPr="00EA2446">
        <w:rPr>
          <w:rFonts w:asciiTheme="minorHAnsi" w:eastAsia="Arial" w:hAnsiTheme="minorHAnsi" w:cstheme="minorHAnsi"/>
          <w:b/>
          <w:bCs/>
          <w:sz w:val="22"/>
          <w:szCs w:val="22"/>
        </w:rPr>
        <w:t>Prise de notes</w:t>
      </w:r>
    </w:p>
    <w:p w14:paraId="05BC08CE" w14:textId="77777777" w:rsidR="00770FC7" w:rsidRPr="00A35B88" w:rsidRDefault="00770FC7" w:rsidP="00770FC7">
      <w:pPr>
        <w:spacing w:line="129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19AA7B83" w14:textId="77777777" w:rsidR="00770FC7" w:rsidRPr="00A35B88" w:rsidRDefault="00770FC7" w:rsidP="00770FC7">
      <w:pPr>
        <w:spacing w:line="0" w:lineRule="atLeast"/>
        <w:ind w:left="20"/>
        <w:rPr>
          <w:rFonts w:asciiTheme="minorHAnsi" w:eastAsia="Arial" w:hAnsiTheme="minorHAnsi" w:cstheme="minorHAnsi"/>
          <w:sz w:val="22"/>
          <w:szCs w:val="22"/>
        </w:rPr>
      </w:pPr>
      <w:r w:rsidRPr="00A35B88">
        <w:rPr>
          <w:rFonts w:asciiTheme="minorHAnsi" w:eastAsia="Arial" w:hAnsiTheme="minorHAnsi" w:cstheme="minorHAnsi"/>
          <w:sz w:val="22"/>
          <w:szCs w:val="22"/>
        </w:rPr>
        <w:t>Renseignements utiles :</w:t>
      </w:r>
    </w:p>
    <w:p w14:paraId="0F1243F1" w14:textId="77777777" w:rsidR="00770FC7" w:rsidRPr="00770FC7" w:rsidRDefault="00770FC7" w:rsidP="00770FC7">
      <w:pPr>
        <w:pStyle w:val="Paragraphedeliste"/>
        <w:numPr>
          <w:ilvl w:val="0"/>
          <w:numId w:val="33"/>
        </w:numPr>
        <w:tabs>
          <w:tab w:val="left" w:pos="520"/>
        </w:tabs>
        <w:spacing w:line="0" w:lineRule="atLeast"/>
        <w:ind w:left="380"/>
        <w:rPr>
          <w:rFonts w:asciiTheme="minorHAnsi" w:eastAsia="Arial" w:hAnsiTheme="minorHAnsi" w:cstheme="minorHAnsi"/>
          <w:sz w:val="22"/>
          <w:szCs w:val="22"/>
        </w:rPr>
      </w:pPr>
      <w:r w:rsidRPr="00770FC7">
        <w:rPr>
          <w:rFonts w:asciiTheme="minorHAnsi" w:eastAsia="Arial" w:hAnsiTheme="minorHAnsi" w:cstheme="minorHAnsi"/>
          <w:sz w:val="22"/>
          <w:szCs w:val="22"/>
        </w:rPr>
        <w:t>Nom du Groupe</w:t>
      </w:r>
    </w:p>
    <w:p w14:paraId="07C5CFEB" w14:textId="745B4058" w:rsidR="00770FC7" w:rsidRPr="00770FC7" w:rsidRDefault="00770FC7" w:rsidP="00770FC7">
      <w:pPr>
        <w:pStyle w:val="Paragraphedeliste"/>
        <w:numPr>
          <w:ilvl w:val="0"/>
          <w:numId w:val="33"/>
        </w:numPr>
        <w:tabs>
          <w:tab w:val="left" w:pos="520"/>
        </w:tabs>
        <w:spacing w:line="0" w:lineRule="atLeast"/>
        <w:ind w:left="380"/>
        <w:rPr>
          <w:rFonts w:asciiTheme="minorHAnsi" w:eastAsia="Arial" w:hAnsiTheme="minorHAnsi" w:cstheme="minorHAnsi"/>
          <w:sz w:val="22"/>
          <w:szCs w:val="22"/>
        </w:rPr>
      </w:pPr>
      <w:r w:rsidRPr="00770FC7">
        <w:rPr>
          <w:rFonts w:asciiTheme="minorHAnsi" w:eastAsia="Arial" w:hAnsiTheme="minorHAnsi" w:cstheme="minorHAnsi"/>
          <w:sz w:val="22"/>
          <w:szCs w:val="22"/>
        </w:rPr>
        <w:t>Nombre de participants, âge, sex</w:t>
      </w:r>
      <w:r w:rsidR="00A47C36">
        <w:rPr>
          <w:rFonts w:asciiTheme="minorHAnsi" w:eastAsia="Arial" w:hAnsiTheme="minorHAnsi" w:cstheme="minorHAnsi"/>
          <w:sz w:val="22"/>
          <w:szCs w:val="22"/>
        </w:rPr>
        <w:t>e</w:t>
      </w:r>
    </w:p>
    <w:p w14:paraId="5F9288F9" w14:textId="13470BE2" w:rsidR="00770FC7" w:rsidRPr="00770FC7" w:rsidRDefault="00770FC7" w:rsidP="00770FC7">
      <w:pPr>
        <w:pStyle w:val="Paragraphedeliste"/>
        <w:numPr>
          <w:ilvl w:val="0"/>
          <w:numId w:val="33"/>
        </w:numPr>
        <w:tabs>
          <w:tab w:val="left" w:pos="527"/>
        </w:tabs>
        <w:spacing w:line="316" w:lineRule="auto"/>
        <w:ind w:left="380" w:right="1320"/>
        <w:rPr>
          <w:rFonts w:asciiTheme="minorHAnsi" w:eastAsia="Arial" w:hAnsiTheme="minorHAnsi" w:cstheme="minorHAnsi"/>
          <w:sz w:val="22"/>
          <w:szCs w:val="22"/>
        </w:rPr>
      </w:pPr>
      <w:r w:rsidRPr="00770FC7">
        <w:rPr>
          <w:rFonts w:asciiTheme="minorHAnsi" w:eastAsia="Arial" w:hAnsiTheme="minorHAnsi" w:cstheme="minorHAnsi"/>
          <w:sz w:val="22"/>
          <w:szCs w:val="22"/>
        </w:rPr>
        <w:t>Jour, date, heure du début et de fin de la marche exploratoir</w:t>
      </w:r>
      <w:r w:rsidR="00A47C36">
        <w:rPr>
          <w:rFonts w:asciiTheme="minorHAnsi" w:eastAsia="Arial" w:hAnsiTheme="minorHAnsi" w:cstheme="minorHAnsi"/>
          <w:sz w:val="22"/>
          <w:szCs w:val="22"/>
        </w:rPr>
        <w:t>e</w:t>
      </w:r>
    </w:p>
    <w:p w14:paraId="39A5B4BD" w14:textId="794C9D10" w:rsidR="00770FC7" w:rsidRPr="00770FC7" w:rsidRDefault="00770FC7" w:rsidP="00770FC7">
      <w:pPr>
        <w:pStyle w:val="Paragraphedeliste"/>
        <w:numPr>
          <w:ilvl w:val="0"/>
          <w:numId w:val="33"/>
        </w:numPr>
        <w:tabs>
          <w:tab w:val="left" w:pos="527"/>
        </w:tabs>
        <w:spacing w:line="316" w:lineRule="auto"/>
        <w:ind w:left="380" w:right="1320"/>
        <w:rPr>
          <w:rFonts w:asciiTheme="minorHAnsi" w:eastAsia="Arial" w:hAnsiTheme="minorHAnsi" w:cstheme="minorHAnsi"/>
          <w:sz w:val="22"/>
          <w:szCs w:val="22"/>
        </w:rPr>
      </w:pPr>
      <w:r w:rsidRPr="00770FC7">
        <w:rPr>
          <w:rFonts w:asciiTheme="minorHAnsi" w:eastAsia="Arial" w:hAnsiTheme="minorHAnsi" w:cstheme="minorHAnsi"/>
          <w:sz w:val="22"/>
          <w:szCs w:val="22"/>
        </w:rPr>
        <w:t>Conditions météorologique</w:t>
      </w:r>
      <w:r w:rsidR="00A47C36">
        <w:rPr>
          <w:rFonts w:asciiTheme="minorHAnsi" w:eastAsia="Arial" w:hAnsiTheme="minorHAnsi" w:cstheme="minorHAnsi"/>
          <w:sz w:val="22"/>
          <w:szCs w:val="22"/>
        </w:rPr>
        <w:t>s</w:t>
      </w:r>
    </w:p>
    <w:p w14:paraId="25138D81" w14:textId="77777777" w:rsidR="00770FC7" w:rsidRDefault="00770FC7" w:rsidP="00770FC7">
      <w:pPr>
        <w:pStyle w:val="Paragraphedeliste"/>
        <w:numPr>
          <w:ilvl w:val="0"/>
          <w:numId w:val="33"/>
        </w:numPr>
        <w:spacing w:line="279" w:lineRule="auto"/>
        <w:ind w:left="380" w:right="240"/>
        <w:rPr>
          <w:rFonts w:asciiTheme="minorHAnsi" w:eastAsia="Arial" w:hAnsiTheme="minorHAnsi" w:cstheme="minorHAnsi"/>
          <w:sz w:val="22"/>
          <w:szCs w:val="22"/>
        </w:rPr>
      </w:pPr>
      <w:r w:rsidRPr="00770FC7">
        <w:rPr>
          <w:rFonts w:asciiTheme="minorHAnsi" w:eastAsia="Arial" w:hAnsiTheme="minorHAnsi" w:cstheme="minorHAnsi"/>
          <w:sz w:val="22"/>
          <w:szCs w:val="22"/>
        </w:rPr>
        <w:t>Décrire, en termes concrets et simples, les premières impressions sur le secteur et faire ressortir en quelques mots les aspects positifs et négatifs.</w:t>
      </w:r>
    </w:p>
    <w:p w14:paraId="3768FAF2" w14:textId="77777777" w:rsidR="00EA2446" w:rsidRDefault="00EA2446" w:rsidP="00EA2446">
      <w:pPr>
        <w:spacing w:line="279" w:lineRule="auto"/>
        <w:ind w:right="240"/>
        <w:rPr>
          <w:rFonts w:asciiTheme="minorHAnsi" w:eastAsia="Arial" w:hAnsiTheme="minorHAnsi" w:cstheme="minorHAnsi"/>
          <w:sz w:val="22"/>
          <w:szCs w:val="22"/>
        </w:rPr>
      </w:pPr>
    </w:p>
    <w:p w14:paraId="2D56EAED" w14:textId="77777777" w:rsidR="00EA2446" w:rsidRDefault="00EA2446" w:rsidP="00EA2446">
      <w:pPr>
        <w:spacing w:line="279" w:lineRule="auto"/>
        <w:ind w:right="240"/>
        <w:rPr>
          <w:rFonts w:asciiTheme="minorHAnsi" w:eastAsia="Arial" w:hAnsiTheme="minorHAnsi" w:cstheme="minorHAnsi"/>
          <w:sz w:val="22"/>
          <w:szCs w:val="22"/>
        </w:rPr>
      </w:pPr>
    </w:p>
    <w:p w14:paraId="13B87834" w14:textId="77777777" w:rsidR="00EA2446" w:rsidRDefault="00EA2446" w:rsidP="00EA2446">
      <w:pPr>
        <w:spacing w:line="279" w:lineRule="auto"/>
        <w:ind w:right="240"/>
        <w:rPr>
          <w:rFonts w:asciiTheme="minorHAnsi" w:eastAsia="Arial" w:hAnsiTheme="minorHAnsi" w:cstheme="minorHAnsi"/>
          <w:sz w:val="22"/>
          <w:szCs w:val="22"/>
        </w:rPr>
      </w:pPr>
    </w:p>
    <w:p w14:paraId="32A8CF0F" w14:textId="77777777" w:rsidR="00EA2446" w:rsidRDefault="00EA2446" w:rsidP="00EA2446">
      <w:pPr>
        <w:spacing w:line="279" w:lineRule="auto"/>
        <w:ind w:right="240"/>
        <w:rPr>
          <w:rFonts w:asciiTheme="minorHAnsi" w:eastAsia="Arial" w:hAnsiTheme="minorHAnsi" w:cstheme="minorHAnsi"/>
          <w:sz w:val="22"/>
          <w:szCs w:val="22"/>
        </w:rPr>
      </w:pPr>
    </w:p>
    <w:p w14:paraId="7F0CBFD8" w14:textId="77777777" w:rsidR="00EA2446" w:rsidRDefault="00EA2446" w:rsidP="00EA2446">
      <w:pPr>
        <w:spacing w:line="279" w:lineRule="auto"/>
        <w:ind w:right="240"/>
        <w:rPr>
          <w:rFonts w:asciiTheme="minorHAnsi" w:eastAsia="Arial" w:hAnsiTheme="minorHAnsi" w:cstheme="minorHAnsi"/>
          <w:sz w:val="22"/>
          <w:szCs w:val="22"/>
        </w:rPr>
      </w:pPr>
    </w:p>
    <w:p w14:paraId="6297A9D9" w14:textId="77777777" w:rsidR="00EA2446" w:rsidRPr="00EA2446" w:rsidRDefault="00EA2446" w:rsidP="00EA2446">
      <w:pPr>
        <w:spacing w:line="279" w:lineRule="auto"/>
        <w:ind w:right="240"/>
        <w:rPr>
          <w:rFonts w:asciiTheme="minorHAnsi" w:eastAsia="Arial" w:hAnsiTheme="minorHAnsi" w:cstheme="minorHAnsi"/>
          <w:sz w:val="22"/>
          <w:szCs w:val="22"/>
        </w:rPr>
      </w:pPr>
    </w:p>
    <w:p w14:paraId="7A285557" w14:textId="77777777" w:rsidR="00770FC7" w:rsidRPr="00A35B88" w:rsidRDefault="00770FC7" w:rsidP="00770FC7">
      <w:pPr>
        <w:spacing w:line="1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20E7DA5D" w14:textId="4C3E4D94" w:rsidR="00A47C36" w:rsidRPr="00153E8A" w:rsidRDefault="00A47C36" w:rsidP="00A47C36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lastRenderedPageBreak/>
        <w:t>Savoir trier nos déchets</w:t>
      </w:r>
    </w:p>
    <w:p w14:paraId="785EF5BF" w14:textId="1B1572F5" w:rsidR="00770FC7" w:rsidRPr="00A35B88" w:rsidRDefault="00770FC7" w:rsidP="00770FC7">
      <w:pPr>
        <w:spacing w:line="0" w:lineRule="atLeast"/>
        <w:ind w:left="40"/>
        <w:rPr>
          <w:rFonts w:asciiTheme="minorHAnsi" w:eastAsia="Arial" w:hAnsiTheme="minorHAnsi" w:cstheme="minorHAnsi"/>
          <w:sz w:val="22"/>
          <w:szCs w:val="22"/>
        </w:rPr>
      </w:pPr>
    </w:p>
    <w:p w14:paraId="6E068610" w14:textId="77777777" w:rsidR="00770FC7" w:rsidRPr="00A35B88" w:rsidRDefault="00770FC7" w:rsidP="00770FC7">
      <w:pPr>
        <w:spacing w:line="39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63E59115" w14:textId="77777777" w:rsidR="00770FC7" w:rsidRPr="00A35B88" w:rsidRDefault="00770FC7" w:rsidP="00770FC7">
      <w:pPr>
        <w:spacing w:line="162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61FA1D0C" w14:textId="77777777" w:rsidR="00770FC7" w:rsidRDefault="00770FC7" w:rsidP="00770FC7">
      <w:pPr>
        <w:spacing w:line="292" w:lineRule="auto"/>
        <w:ind w:left="400" w:right="60" w:hanging="374"/>
        <w:rPr>
          <w:rFonts w:asciiTheme="minorHAnsi" w:eastAsia="Arial" w:hAnsiTheme="minorHAnsi" w:cstheme="minorHAnsi"/>
          <w:color w:val="4A86E8"/>
          <w:sz w:val="22"/>
          <w:szCs w:val="22"/>
        </w:rPr>
      </w:pPr>
      <w:r w:rsidRPr="00A35B88">
        <w:rPr>
          <w:rFonts w:asciiTheme="minorHAnsi" w:eastAsia="Arial" w:hAnsiTheme="minorHAnsi" w:cstheme="minorHAnsi"/>
          <w:b/>
          <w:sz w:val="22"/>
          <w:szCs w:val="22"/>
        </w:rPr>
        <w:t>Localisations des dispositifs de collecte et entretien</w:t>
      </w:r>
      <w:r w:rsidRPr="00A35B88">
        <w:rPr>
          <w:rFonts w:asciiTheme="minorHAnsi" w:eastAsia="Arial" w:hAnsiTheme="minorHAnsi" w:cstheme="minorHAnsi"/>
          <w:color w:val="4A86E8"/>
          <w:sz w:val="22"/>
          <w:szCs w:val="22"/>
        </w:rPr>
        <w:t xml:space="preserve"> </w:t>
      </w:r>
    </w:p>
    <w:p w14:paraId="78FBB887" w14:textId="1852EA71" w:rsidR="00770FC7" w:rsidRPr="00EA2446" w:rsidRDefault="00770FC7" w:rsidP="00EA2446">
      <w:pPr>
        <w:pStyle w:val="Paragraphedeliste"/>
        <w:numPr>
          <w:ilvl w:val="0"/>
          <w:numId w:val="46"/>
        </w:numPr>
        <w:spacing w:line="292" w:lineRule="auto"/>
        <w:ind w:right="6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A quel endroit devrions-nous trouver des bacs de collecte ou des informations sur la collecte de nos déchets ?</w:t>
      </w:r>
    </w:p>
    <w:p w14:paraId="4C105B69" w14:textId="77777777" w:rsidR="00F22C77" w:rsidRDefault="00F22C77" w:rsidP="00F22C77">
      <w:pPr>
        <w:spacing w:line="292" w:lineRule="auto"/>
        <w:ind w:right="60"/>
        <w:rPr>
          <w:rFonts w:asciiTheme="minorHAnsi" w:eastAsia="Arial" w:hAnsiTheme="minorHAnsi" w:cstheme="minorHAnsi"/>
          <w:color w:val="4A86E8"/>
          <w:sz w:val="22"/>
          <w:szCs w:val="22"/>
        </w:rPr>
      </w:pPr>
      <w:bookmarkStart w:id="1" w:name="page5"/>
      <w:bookmarkEnd w:id="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65"/>
        <w:gridCol w:w="4465"/>
      </w:tblGrid>
      <w:tr w:rsidR="00F22C77" w14:paraId="2F90BA3E" w14:textId="77777777" w:rsidTr="00F22C77">
        <w:tc>
          <w:tcPr>
            <w:tcW w:w="4955" w:type="dxa"/>
          </w:tcPr>
          <w:p w14:paraId="5F098E36" w14:textId="2499633A" w:rsidR="00F22C77" w:rsidRPr="00F22C77" w:rsidRDefault="00F22C77" w:rsidP="00F22C77">
            <w:pPr>
              <w:spacing w:line="292" w:lineRule="auto"/>
              <w:ind w:right="60"/>
              <w:jc w:val="center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</w:pPr>
            <w:r w:rsidRPr="00F22C77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Eléments</w:t>
            </w:r>
          </w:p>
        </w:tc>
        <w:tc>
          <w:tcPr>
            <w:tcW w:w="4955" w:type="dxa"/>
          </w:tcPr>
          <w:p w14:paraId="0CA1A056" w14:textId="3A81252E" w:rsidR="00F22C77" w:rsidRPr="00F22C77" w:rsidRDefault="00F22C77" w:rsidP="00F22C77">
            <w:pPr>
              <w:spacing w:line="292" w:lineRule="auto"/>
              <w:ind w:right="60"/>
              <w:jc w:val="center"/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</w:pPr>
            <w:r w:rsidRPr="00F22C77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Oui / Non</w:t>
            </w:r>
          </w:p>
        </w:tc>
      </w:tr>
      <w:tr w:rsidR="00F22C77" w14:paraId="276B46BA" w14:textId="77777777" w:rsidTr="00F22C77">
        <w:tc>
          <w:tcPr>
            <w:tcW w:w="4955" w:type="dxa"/>
          </w:tcPr>
          <w:p w14:paraId="5E459C70" w14:textId="6029E37E" w:rsidR="00F22C77" w:rsidRPr="00F22C77" w:rsidRDefault="00F22C77" w:rsidP="00F22C77">
            <w:pPr>
              <w:spacing w:line="0" w:lineRule="atLeast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Arrêts d’autobus, tramway, métro, RER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ou SNCF, vélos, taxis, etc.</w:t>
            </w:r>
          </w:p>
        </w:tc>
        <w:tc>
          <w:tcPr>
            <w:tcW w:w="4955" w:type="dxa"/>
          </w:tcPr>
          <w:p w14:paraId="2F8F4C34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0BD1A77A" w14:textId="77777777" w:rsidTr="00F22C77">
        <w:tc>
          <w:tcPr>
            <w:tcW w:w="4955" w:type="dxa"/>
          </w:tcPr>
          <w:p w14:paraId="59850D42" w14:textId="27E07754" w:rsidR="00F22C77" w:rsidRP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Parkings</w:t>
            </w:r>
          </w:p>
        </w:tc>
        <w:tc>
          <w:tcPr>
            <w:tcW w:w="4955" w:type="dxa"/>
          </w:tcPr>
          <w:p w14:paraId="605A85F3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458756DD" w14:textId="77777777" w:rsidTr="00F22C77">
        <w:tc>
          <w:tcPr>
            <w:tcW w:w="4955" w:type="dxa"/>
          </w:tcPr>
          <w:p w14:paraId="0512B1E4" w14:textId="2AA67552" w:rsidR="00F22C77" w:rsidRP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Plans du quartier, de l’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>îlo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t, de la résidence…</w:t>
            </w:r>
          </w:p>
        </w:tc>
        <w:tc>
          <w:tcPr>
            <w:tcW w:w="4955" w:type="dxa"/>
          </w:tcPr>
          <w:p w14:paraId="393F1EA4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47E4DE18" w14:textId="77777777" w:rsidTr="00F22C77">
        <w:tc>
          <w:tcPr>
            <w:tcW w:w="4955" w:type="dxa"/>
          </w:tcPr>
          <w:p w14:paraId="741C3B97" w14:textId="0EDBFD8F" w:rsidR="00F22C77" w:rsidRPr="00F22C77" w:rsidRDefault="00F22C77" w:rsidP="00F22C77">
            <w:pPr>
              <w:spacing w:line="0" w:lineRule="atLeast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Centre-ville, quartiers, parcs, squares</w:t>
            </w:r>
            <w:r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ou zones de jeux, etc.</w:t>
            </w:r>
          </w:p>
        </w:tc>
        <w:tc>
          <w:tcPr>
            <w:tcW w:w="4955" w:type="dxa"/>
          </w:tcPr>
          <w:p w14:paraId="7A2711DA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13B55EE5" w14:textId="77777777" w:rsidTr="00F22C77">
        <w:tc>
          <w:tcPr>
            <w:tcW w:w="4955" w:type="dxa"/>
          </w:tcPr>
          <w:p w14:paraId="322908F9" w14:textId="19570D0E" w:rsidR="00F22C77" w:rsidRP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Grands axes</w:t>
            </w:r>
          </w:p>
        </w:tc>
        <w:tc>
          <w:tcPr>
            <w:tcW w:w="4955" w:type="dxa"/>
          </w:tcPr>
          <w:p w14:paraId="6B4A1285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16D2C2BF" w14:textId="77777777" w:rsidTr="00F22C77">
        <w:tc>
          <w:tcPr>
            <w:tcW w:w="4955" w:type="dxa"/>
          </w:tcPr>
          <w:p w14:paraId="3006444B" w14:textId="5A3BA9B6" w:rsidR="00F22C77" w:rsidRP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Cours d’eau</w:t>
            </w:r>
          </w:p>
        </w:tc>
        <w:tc>
          <w:tcPr>
            <w:tcW w:w="4955" w:type="dxa"/>
          </w:tcPr>
          <w:p w14:paraId="7B76C78F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6C84D534" w14:textId="77777777" w:rsidTr="00F22C77">
        <w:tc>
          <w:tcPr>
            <w:tcW w:w="4955" w:type="dxa"/>
          </w:tcPr>
          <w:p w14:paraId="2E85CE5D" w14:textId="34E2C466" w:rsidR="00F22C77" w:rsidRP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Passages de pompiers</w:t>
            </w:r>
          </w:p>
        </w:tc>
        <w:tc>
          <w:tcPr>
            <w:tcW w:w="4955" w:type="dxa"/>
          </w:tcPr>
          <w:p w14:paraId="5E4A895E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445FEA6E" w14:textId="77777777" w:rsidTr="00F22C77">
        <w:tc>
          <w:tcPr>
            <w:tcW w:w="4955" w:type="dxa"/>
          </w:tcPr>
          <w:p w14:paraId="10984170" w14:textId="28F73B8A" w:rsidR="00F22C77" w:rsidRP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Sorties d’école</w:t>
            </w:r>
          </w:p>
        </w:tc>
        <w:tc>
          <w:tcPr>
            <w:tcW w:w="4955" w:type="dxa"/>
          </w:tcPr>
          <w:p w14:paraId="3C131D82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07A4D535" w14:textId="77777777" w:rsidTr="00F22C77">
        <w:tc>
          <w:tcPr>
            <w:tcW w:w="4955" w:type="dxa"/>
          </w:tcPr>
          <w:p w14:paraId="38360C4C" w14:textId="289AFFC9" w:rsidR="00F22C77" w:rsidRPr="00F22C77" w:rsidRDefault="00F22C77" w:rsidP="00F22C77">
            <w:pPr>
              <w:spacing w:line="0" w:lineRule="atLeast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Passages piétons</w:t>
            </w:r>
          </w:p>
        </w:tc>
        <w:tc>
          <w:tcPr>
            <w:tcW w:w="4955" w:type="dxa"/>
          </w:tcPr>
          <w:p w14:paraId="0C828E96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273F9E15" w14:textId="77777777" w:rsidTr="00F22C77">
        <w:tc>
          <w:tcPr>
            <w:tcW w:w="4955" w:type="dxa"/>
          </w:tcPr>
          <w:p w14:paraId="5176DE14" w14:textId="15487FAF" w:rsidR="00F22C77" w:rsidRPr="00F22C77" w:rsidRDefault="00F22C77" w:rsidP="00F22C77">
            <w:pPr>
              <w:spacing w:line="0" w:lineRule="atLeast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Centres de loisirs, commerces, toilettes,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cabines téléphoniques, etc.</w:t>
            </w:r>
          </w:p>
        </w:tc>
        <w:tc>
          <w:tcPr>
            <w:tcW w:w="4955" w:type="dxa"/>
          </w:tcPr>
          <w:p w14:paraId="58329309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  <w:tr w:rsidR="00F22C77" w14:paraId="40A0EAD7" w14:textId="77777777" w:rsidTr="00F22C77">
        <w:tc>
          <w:tcPr>
            <w:tcW w:w="4955" w:type="dxa"/>
          </w:tcPr>
          <w:p w14:paraId="149F016B" w14:textId="38D070CC" w:rsidR="00F22C77" w:rsidRPr="00F22C77" w:rsidRDefault="00F22C77" w:rsidP="00F22C77">
            <w:pPr>
              <w:spacing w:line="0" w:lineRule="atLeast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Édifices publics (mairie, hôpital,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établissements scolaires, bureau de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 xml:space="preserve"> </w:t>
            </w:r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Poste, commissariat, caserne de</w:t>
            </w:r>
          </w:p>
          <w:p w14:paraId="4EB1B8E5" w14:textId="7BC0AFF9" w:rsidR="00F22C77" w:rsidRPr="00F22C77" w:rsidRDefault="00F22C77" w:rsidP="00F22C77">
            <w:pPr>
              <w:spacing w:line="0" w:lineRule="atLeast"/>
              <w:rPr>
                <w:rFonts w:asciiTheme="minorHAnsi" w:eastAsia="Arial" w:hAnsiTheme="minorHAnsi" w:cstheme="minorHAnsi"/>
                <w:sz w:val="22"/>
                <w:szCs w:val="22"/>
              </w:rPr>
            </w:pPr>
            <w:proofErr w:type="gramStart"/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pompiers</w:t>
            </w:r>
            <w:proofErr w:type="gramEnd"/>
            <w:r w:rsidRPr="00F22C77">
              <w:rPr>
                <w:rFonts w:asciiTheme="minorHAnsi" w:eastAsia="Arial" w:hAnsiTheme="minorHAnsi" w:cstheme="minorHAnsi"/>
                <w:sz w:val="22"/>
                <w:szCs w:val="22"/>
              </w:rPr>
              <w:t>...</w:t>
            </w:r>
          </w:p>
        </w:tc>
        <w:tc>
          <w:tcPr>
            <w:tcW w:w="4955" w:type="dxa"/>
          </w:tcPr>
          <w:p w14:paraId="130EFA31" w14:textId="77777777" w:rsidR="00F22C77" w:rsidRDefault="00F22C77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color w:val="4A86E8"/>
                <w:sz w:val="22"/>
                <w:szCs w:val="22"/>
              </w:rPr>
            </w:pPr>
          </w:p>
        </w:tc>
      </w:tr>
    </w:tbl>
    <w:p w14:paraId="56DD7AAC" w14:textId="77777777" w:rsidR="00F22C77" w:rsidRDefault="00F22C77" w:rsidP="00F22C77">
      <w:pPr>
        <w:spacing w:line="292" w:lineRule="auto"/>
        <w:ind w:right="60"/>
        <w:rPr>
          <w:rFonts w:asciiTheme="minorHAnsi" w:eastAsia="Arial" w:hAnsiTheme="minorHAnsi" w:cstheme="minorHAnsi"/>
          <w:color w:val="4A86E8"/>
          <w:sz w:val="22"/>
          <w:szCs w:val="22"/>
        </w:rPr>
      </w:pPr>
    </w:p>
    <w:p w14:paraId="72D664E7" w14:textId="77777777" w:rsidR="00F22C77" w:rsidRDefault="00F22C77" w:rsidP="00F22C77">
      <w:pPr>
        <w:spacing w:line="292" w:lineRule="auto"/>
        <w:ind w:right="60"/>
        <w:rPr>
          <w:rFonts w:asciiTheme="minorHAnsi" w:eastAsia="Arial" w:hAnsiTheme="minorHAnsi" w:cstheme="minorHAnsi"/>
          <w:color w:val="4A86E8"/>
          <w:sz w:val="22"/>
          <w:szCs w:val="22"/>
        </w:rPr>
      </w:pPr>
    </w:p>
    <w:p w14:paraId="6A477D92" w14:textId="28C0C976" w:rsidR="00A47C36" w:rsidRPr="00EA2446" w:rsidRDefault="00A47C36" w:rsidP="00EA2446">
      <w:pPr>
        <w:pStyle w:val="Paragraphedeliste"/>
        <w:numPr>
          <w:ilvl w:val="0"/>
          <w:numId w:val="43"/>
        </w:numPr>
        <w:tabs>
          <w:tab w:val="left" w:pos="1167"/>
        </w:tabs>
        <w:spacing w:line="274" w:lineRule="auto"/>
        <w:ind w:left="360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Quelle typologie de déchets avez-vous observé ? Parmi ceux collectés, avez</w:t>
      </w:r>
      <w:r w:rsidRPr="00EA2446">
        <w:rPr>
          <w:rFonts w:asciiTheme="minorHAnsi" w:eastAsia="Arial" w:hAnsiTheme="minorHAnsi" w:cstheme="minorHAnsi"/>
          <w:sz w:val="22"/>
          <w:szCs w:val="22"/>
        </w:rPr>
        <w:t>-v</w:t>
      </w:r>
      <w:r w:rsidRPr="00EA2446">
        <w:rPr>
          <w:rFonts w:asciiTheme="minorHAnsi" w:eastAsia="Arial" w:hAnsiTheme="minorHAnsi" w:cstheme="minorHAnsi"/>
          <w:sz w:val="22"/>
          <w:szCs w:val="22"/>
        </w:rPr>
        <w:t>ous remarqué des déchets potentiellement dangereux (corrosif, contondant, chimique…)</w:t>
      </w:r>
      <w:r w:rsidRPr="00EA2446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EA2446">
        <w:rPr>
          <w:rFonts w:asciiTheme="minorHAnsi" w:eastAsia="Arial" w:hAnsiTheme="minorHAnsi" w:cstheme="minorHAnsi"/>
          <w:sz w:val="22"/>
          <w:szCs w:val="22"/>
        </w:rPr>
        <w:t>?</w:t>
      </w:r>
    </w:p>
    <w:p w14:paraId="1B0BA03C" w14:textId="77777777" w:rsidR="00F22C77" w:rsidRDefault="00F22C77" w:rsidP="00EA2446">
      <w:pPr>
        <w:spacing w:line="292" w:lineRule="auto"/>
        <w:ind w:right="60"/>
        <w:rPr>
          <w:rFonts w:asciiTheme="minorHAnsi" w:eastAsia="Arial" w:hAnsiTheme="minorHAnsi" w:cstheme="minorHAnsi"/>
          <w:color w:val="4A86E8"/>
          <w:sz w:val="22"/>
          <w:szCs w:val="22"/>
        </w:rPr>
      </w:pPr>
    </w:p>
    <w:p w14:paraId="4498D8A7" w14:textId="77777777" w:rsidR="00DD69B0" w:rsidRPr="00EA2446" w:rsidRDefault="00DD69B0" w:rsidP="00EA2446">
      <w:pPr>
        <w:pStyle w:val="Paragraphedeliste"/>
        <w:numPr>
          <w:ilvl w:val="0"/>
          <w:numId w:val="43"/>
        </w:numPr>
        <w:tabs>
          <w:tab w:val="left" w:pos="1167"/>
        </w:tabs>
        <w:spacing w:line="279" w:lineRule="auto"/>
        <w:ind w:left="360" w:right="8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Où avez-vous trouvé des poubelles pendant votre marche exploratoire ? Établir la liste en précisant :</w:t>
      </w:r>
    </w:p>
    <w:p w14:paraId="36BC4720" w14:textId="77777777" w:rsidR="00DD69B0" w:rsidRPr="00DD69B0" w:rsidRDefault="00DD69B0" w:rsidP="00EA2446">
      <w:pPr>
        <w:pStyle w:val="Paragraphedeliste"/>
        <w:numPr>
          <w:ilvl w:val="0"/>
          <w:numId w:val="44"/>
        </w:numPr>
        <w:tabs>
          <w:tab w:val="left" w:pos="1400"/>
        </w:tabs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r w:rsidRPr="00DD69B0">
        <w:rPr>
          <w:rFonts w:asciiTheme="minorHAnsi" w:eastAsia="Arial" w:hAnsiTheme="minorHAnsi" w:cstheme="minorHAnsi"/>
          <w:sz w:val="22"/>
          <w:szCs w:val="22"/>
        </w:rPr>
        <w:t>Le type de collecte (verre, cartons, déchets organiques…)</w:t>
      </w:r>
    </w:p>
    <w:p w14:paraId="700162E6" w14:textId="77777777" w:rsidR="00DD69B0" w:rsidRPr="00DD69B0" w:rsidRDefault="00DD69B0" w:rsidP="00DD69B0">
      <w:pPr>
        <w:spacing w:line="35" w:lineRule="exact"/>
        <w:rPr>
          <w:rFonts w:asciiTheme="minorHAnsi" w:eastAsia="Arial" w:hAnsiTheme="minorHAnsi" w:cstheme="minorHAnsi"/>
          <w:sz w:val="22"/>
          <w:szCs w:val="22"/>
        </w:rPr>
      </w:pPr>
    </w:p>
    <w:p w14:paraId="003C0E51" w14:textId="77777777" w:rsidR="00DD69B0" w:rsidRPr="00DD69B0" w:rsidRDefault="00DD69B0" w:rsidP="00EA2446">
      <w:pPr>
        <w:pStyle w:val="Paragraphedeliste"/>
        <w:numPr>
          <w:ilvl w:val="0"/>
          <w:numId w:val="44"/>
        </w:numPr>
        <w:tabs>
          <w:tab w:val="left" w:pos="1640"/>
        </w:tabs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r w:rsidRPr="00DD69B0">
        <w:rPr>
          <w:rFonts w:asciiTheme="minorHAnsi" w:eastAsia="Arial" w:hAnsiTheme="minorHAnsi" w:cstheme="minorHAnsi"/>
          <w:sz w:val="22"/>
          <w:szCs w:val="22"/>
        </w:rPr>
        <w:t>Si le type de communication sur le geste de tri était adapté/pertinent ou non</w:t>
      </w:r>
    </w:p>
    <w:p w14:paraId="5E847950" w14:textId="77777777" w:rsidR="00F22C77" w:rsidRDefault="00F22C77" w:rsidP="00F22C77">
      <w:pPr>
        <w:spacing w:line="292" w:lineRule="auto"/>
        <w:ind w:right="60"/>
        <w:rPr>
          <w:rFonts w:asciiTheme="minorHAnsi" w:eastAsia="Arial" w:hAnsiTheme="minorHAnsi" w:cstheme="minorHAnsi"/>
          <w:color w:val="4A86E8"/>
          <w:sz w:val="22"/>
          <w:szCs w:val="22"/>
        </w:rPr>
      </w:pPr>
    </w:p>
    <w:p w14:paraId="7C39B044" w14:textId="3A36ECBF" w:rsidR="000C7E86" w:rsidRDefault="000C7E86" w:rsidP="00EA2446">
      <w:pPr>
        <w:pStyle w:val="Paragraphedeliste"/>
        <w:numPr>
          <w:ilvl w:val="0"/>
          <w:numId w:val="47"/>
        </w:num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  <w:r w:rsidRPr="00EA2446">
        <w:rPr>
          <w:rFonts w:asciiTheme="minorHAnsi" w:eastAsia="Arial" w:hAnsiTheme="minorHAnsi" w:cstheme="minorHAnsi"/>
          <w:sz w:val="22"/>
          <w:szCs w:val="22"/>
        </w:rPr>
        <w:t>Indiquer si les poubelles présentes dans les lieux suivants étaient visibles, ad</w:t>
      </w:r>
      <w:r w:rsidRPr="00EA2446">
        <w:rPr>
          <w:rFonts w:asciiTheme="minorHAnsi" w:eastAsia="Arial" w:hAnsiTheme="minorHAnsi" w:cstheme="minorHAnsi"/>
          <w:sz w:val="22"/>
          <w:szCs w:val="22"/>
        </w:rPr>
        <w:t>é</w:t>
      </w:r>
      <w:r w:rsidRPr="00EA2446">
        <w:rPr>
          <w:rFonts w:asciiTheme="minorHAnsi" w:eastAsia="Arial" w:hAnsiTheme="minorHAnsi" w:cstheme="minorHAnsi"/>
          <w:sz w:val="22"/>
          <w:szCs w:val="22"/>
        </w:rPr>
        <w:t>quates et accessibles à tout type de public (PMR, personnes âgées, enfants…).</w:t>
      </w:r>
      <w:r w:rsidR="00EA2446">
        <w:rPr>
          <w:rFonts w:asciiTheme="minorHAnsi" w:eastAsia="Arial" w:hAnsiTheme="minorHAnsi" w:cstheme="minorHAnsi"/>
          <w:sz w:val="22"/>
          <w:szCs w:val="22"/>
        </w:rPr>
        <w:t xml:space="preserve"> Cf. tableau page suivante.</w:t>
      </w:r>
    </w:p>
    <w:p w14:paraId="19E26F75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7AC6F77F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48CDA5CE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0FD3B5AF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071239AE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40EE0D27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271DC25F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63235D04" w14:textId="77777777" w:rsid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460C1D4D" w14:textId="77777777" w:rsidR="00EA2446" w:rsidRPr="00EA2446" w:rsidRDefault="00EA2446" w:rsidP="00EA2446">
      <w:pPr>
        <w:tabs>
          <w:tab w:val="left" w:pos="1152"/>
        </w:tabs>
        <w:spacing w:line="338" w:lineRule="auto"/>
        <w:ind w:right="160"/>
        <w:rPr>
          <w:rFonts w:asciiTheme="minorHAnsi" w:eastAsia="Arial" w:hAnsiTheme="minorHAnsi" w:cstheme="minorHAnsi"/>
          <w:sz w:val="22"/>
          <w:szCs w:val="22"/>
        </w:rPr>
      </w:pPr>
    </w:p>
    <w:p w14:paraId="6DD84882" w14:textId="77777777" w:rsidR="00F22C77" w:rsidRDefault="00F22C77" w:rsidP="00F22C77">
      <w:pPr>
        <w:spacing w:line="292" w:lineRule="auto"/>
        <w:ind w:right="60"/>
        <w:rPr>
          <w:rFonts w:asciiTheme="minorHAnsi" w:eastAsia="Arial" w:hAnsiTheme="minorHAnsi" w:cstheme="minorHAnsi"/>
          <w:color w:val="4A86E8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59"/>
        <w:gridCol w:w="2257"/>
        <w:gridCol w:w="2257"/>
        <w:gridCol w:w="2257"/>
      </w:tblGrid>
      <w:tr w:rsidR="000C7E86" w:rsidRPr="000C7E86" w14:paraId="563200DB" w14:textId="77777777" w:rsidTr="000C7E86">
        <w:tc>
          <w:tcPr>
            <w:tcW w:w="2269" w:type="dxa"/>
          </w:tcPr>
          <w:p w14:paraId="2A624228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1690CCFA" w14:textId="316F4015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Poubelle 1</w:t>
            </w:r>
          </w:p>
        </w:tc>
        <w:tc>
          <w:tcPr>
            <w:tcW w:w="2269" w:type="dxa"/>
          </w:tcPr>
          <w:p w14:paraId="4C14617F" w14:textId="37DF591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Poubelle 2</w:t>
            </w:r>
          </w:p>
        </w:tc>
        <w:tc>
          <w:tcPr>
            <w:tcW w:w="2269" w:type="dxa"/>
          </w:tcPr>
          <w:p w14:paraId="44ED1456" w14:textId="74E4B384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Poubelle 3</w:t>
            </w:r>
          </w:p>
        </w:tc>
      </w:tr>
      <w:tr w:rsidR="000C7E86" w:rsidRPr="000C7E86" w14:paraId="1A8598BB" w14:textId="77777777" w:rsidTr="000C7E86">
        <w:tc>
          <w:tcPr>
            <w:tcW w:w="2269" w:type="dxa"/>
          </w:tcPr>
          <w:p w14:paraId="5757B4B0" w14:textId="45705A52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Trottoir, rue, allée, sentier ou passage</w:t>
            </w:r>
          </w:p>
        </w:tc>
        <w:tc>
          <w:tcPr>
            <w:tcW w:w="2269" w:type="dxa"/>
          </w:tcPr>
          <w:p w14:paraId="5ABBA9B0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6C69B866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2ED41DBD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0C7E86" w:rsidRPr="000C7E86" w14:paraId="600AA081" w14:textId="77777777" w:rsidTr="000C7E86">
        <w:tc>
          <w:tcPr>
            <w:tcW w:w="2269" w:type="dxa"/>
          </w:tcPr>
          <w:p w14:paraId="1240F2D6" w14:textId="051A1271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Zone de jeu, square</w:t>
            </w:r>
          </w:p>
        </w:tc>
        <w:tc>
          <w:tcPr>
            <w:tcW w:w="2269" w:type="dxa"/>
          </w:tcPr>
          <w:p w14:paraId="60B0B85C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769D793C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1240EE82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0C7E86" w:rsidRPr="000C7E86" w14:paraId="6823FCF5" w14:textId="77777777" w:rsidTr="000C7E86">
        <w:tc>
          <w:tcPr>
            <w:tcW w:w="2269" w:type="dxa"/>
          </w:tcPr>
          <w:p w14:paraId="12BC664F" w14:textId="66FC26F1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Hall, entrée d’immeuble, caves et parkings</w:t>
            </w:r>
          </w:p>
        </w:tc>
        <w:tc>
          <w:tcPr>
            <w:tcW w:w="2269" w:type="dxa"/>
          </w:tcPr>
          <w:p w14:paraId="60AD9853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7EB987C2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2E9A14FD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0C7E86" w:rsidRPr="000C7E86" w14:paraId="07627F3B" w14:textId="77777777" w:rsidTr="000C7E86">
        <w:tc>
          <w:tcPr>
            <w:tcW w:w="2269" w:type="dxa"/>
          </w:tcPr>
          <w:p w14:paraId="47AC350B" w14:textId="53A3C886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Bâtiments publics</w:t>
            </w:r>
          </w:p>
        </w:tc>
        <w:tc>
          <w:tcPr>
            <w:tcW w:w="2269" w:type="dxa"/>
          </w:tcPr>
          <w:p w14:paraId="347BD25F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0D424528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4263BD50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9C296F" w:rsidRPr="000C7E86" w14:paraId="335E3A14" w14:textId="77777777" w:rsidTr="000C7E86">
        <w:tc>
          <w:tcPr>
            <w:tcW w:w="2269" w:type="dxa"/>
          </w:tcPr>
          <w:p w14:paraId="29B0FA90" w14:textId="6F200B7B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Ponts, tunnels</w:t>
            </w:r>
          </w:p>
        </w:tc>
        <w:tc>
          <w:tcPr>
            <w:tcW w:w="2269" w:type="dxa"/>
          </w:tcPr>
          <w:p w14:paraId="0589366A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7BF93AA6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234BF0B6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9C296F" w:rsidRPr="000C7E86" w14:paraId="665A7DAD" w14:textId="77777777" w:rsidTr="000C7E86">
        <w:tc>
          <w:tcPr>
            <w:tcW w:w="2269" w:type="dxa"/>
          </w:tcPr>
          <w:p w14:paraId="406DB5A0" w14:textId="5A0065B1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Arrêts de bus/tram, stations de métro/RER, quais de gare</w:t>
            </w:r>
          </w:p>
        </w:tc>
        <w:tc>
          <w:tcPr>
            <w:tcW w:w="2269" w:type="dxa"/>
          </w:tcPr>
          <w:p w14:paraId="4BDDA140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10800432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1A2DB3E1" w14:textId="77777777" w:rsidR="000C7E86" w:rsidRPr="000C7E86" w:rsidRDefault="000C7E86" w:rsidP="00F22C77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0A685EED" w14:textId="77777777" w:rsidR="000C7E86" w:rsidRPr="000C7E86" w:rsidRDefault="000C7E86" w:rsidP="00F22C77">
      <w:pPr>
        <w:spacing w:line="292" w:lineRule="auto"/>
        <w:ind w:right="60"/>
        <w:rPr>
          <w:rFonts w:asciiTheme="minorHAnsi" w:eastAsia="Arial" w:hAnsiTheme="minorHAnsi" w:cstheme="minorHAnsi"/>
          <w:sz w:val="22"/>
          <w:szCs w:val="22"/>
        </w:rPr>
      </w:pPr>
    </w:p>
    <w:p w14:paraId="3E161736" w14:textId="62A4889D" w:rsidR="000C7E86" w:rsidRPr="009C296F" w:rsidRDefault="000C7E86" w:rsidP="00EA2446">
      <w:pPr>
        <w:pStyle w:val="Paragraphedeliste"/>
        <w:numPr>
          <w:ilvl w:val="0"/>
          <w:numId w:val="42"/>
        </w:numPr>
        <w:spacing w:line="0" w:lineRule="atLeast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Si ça ne l’était pas, préciser pourquoi (mal indiqué, pas de logo, mal</w:t>
      </w:r>
      <w:r w:rsidRPr="009C296F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9C296F">
        <w:rPr>
          <w:rFonts w:asciiTheme="minorHAnsi" w:eastAsia="Arial" w:hAnsiTheme="minorHAnsi" w:cstheme="minorHAnsi"/>
          <w:sz w:val="22"/>
          <w:szCs w:val="22"/>
        </w:rPr>
        <w:t>positionné</w:t>
      </w:r>
      <w:r w:rsidRPr="009C296F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9C296F">
        <w:rPr>
          <w:rFonts w:asciiTheme="minorHAnsi" w:eastAsia="Arial" w:hAnsiTheme="minorHAnsi" w:cstheme="minorHAnsi"/>
          <w:sz w:val="22"/>
          <w:szCs w:val="22"/>
        </w:rPr>
        <w:t>(buissons, butte, tunnels, étroitesse des rues, etc.)</w:t>
      </w:r>
    </w:p>
    <w:p w14:paraId="2489AEF1" w14:textId="77777777" w:rsidR="00770FC7" w:rsidRDefault="00770FC7" w:rsidP="00EA244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bookmarkStart w:id="2" w:name="page6"/>
      <w:bookmarkEnd w:id="2"/>
    </w:p>
    <w:p w14:paraId="730B1711" w14:textId="77777777" w:rsidR="000C7E86" w:rsidRPr="009C296F" w:rsidRDefault="000C7E86" w:rsidP="00EA2446">
      <w:pPr>
        <w:pStyle w:val="Paragraphedeliste"/>
        <w:numPr>
          <w:ilvl w:val="0"/>
          <w:numId w:val="42"/>
        </w:numPr>
        <w:tabs>
          <w:tab w:val="left" w:pos="1192"/>
        </w:tabs>
        <w:spacing w:line="279" w:lineRule="auto"/>
        <w:ind w:left="360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Lors de votre marche, avez-vous traversé un événement organisé dans la rue (brocante, marché…) ? Si oui, avez-vous remarqué la mise en place de services de nettoyage après l'événement ?</w:t>
      </w:r>
    </w:p>
    <w:p w14:paraId="49C1EFFC" w14:textId="77777777" w:rsidR="000C7E86" w:rsidRDefault="000C7E86" w:rsidP="00EA244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p w14:paraId="58BF891D" w14:textId="77777777" w:rsidR="000C7E86" w:rsidRPr="009C296F" w:rsidRDefault="000C7E86" w:rsidP="00EA2446">
      <w:pPr>
        <w:pStyle w:val="Paragraphedeliste"/>
        <w:numPr>
          <w:ilvl w:val="0"/>
          <w:numId w:val="42"/>
        </w:numPr>
        <w:tabs>
          <w:tab w:val="left" w:pos="1140"/>
        </w:tabs>
        <w:spacing w:line="0" w:lineRule="atLeast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Repérer les services de propreté à proximité tels que</w:t>
      </w:r>
    </w:p>
    <w:p w14:paraId="4BB31D0A" w14:textId="77777777" w:rsidR="000C7E86" w:rsidRDefault="000C7E86" w:rsidP="000C7E8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2"/>
        <w:gridCol w:w="2256"/>
        <w:gridCol w:w="2256"/>
        <w:gridCol w:w="2256"/>
      </w:tblGrid>
      <w:tr w:rsidR="000C7E86" w:rsidRPr="000C7E86" w14:paraId="7114F975" w14:textId="77777777" w:rsidTr="00C44DCC">
        <w:tc>
          <w:tcPr>
            <w:tcW w:w="2269" w:type="dxa"/>
          </w:tcPr>
          <w:p w14:paraId="2DD8D5BB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728C3E99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Poubelle 1</w:t>
            </w:r>
          </w:p>
        </w:tc>
        <w:tc>
          <w:tcPr>
            <w:tcW w:w="2269" w:type="dxa"/>
          </w:tcPr>
          <w:p w14:paraId="094A615B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Poubelle 2</w:t>
            </w:r>
          </w:p>
        </w:tc>
        <w:tc>
          <w:tcPr>
            <w:tcW w:w="2269" w:type="dxa"/>
          </w:tcPr>
          <w:p w14:paraId="05859796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0C7E86">
              <w:rPr>
                <w:rFonts w:asciiTheme="minorHAnsi" w:eastAsia="Arial" w:hAnsiTheme="minorHAnsi" w:cstheme="minorHAnsi"/>
                <w:sz w:val="22"/>
                <w:szCs w:val="22"/>
              </w:rPr>
              <w:t>Poubelle 3</w:t>
            </w:r>
          </w:p>
        </w:tc>
      </w:tr>
      <w:tr w:rsidR="000C7E86" w:rsidRPr="000C7E86" w14:paraId="0997992C" w14:textId="77777777" w:rsidTr="00C44DCC">
        <w:tc>
          <w:tcPr>
            <w:tcW w:w="2269" w:type="dxa"/>
          </w:tcPr>
          <w:p w14:paraId="4CB2DE89" w14:textId="696F8A70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>Agents d’entretien</w:t>
            </w:r>
          </w:p>
        </w:tc>
        <w:tc>
          <w:tcPr>
            <w:tcW w:w="2269" w:type="dxa"/>
          </w:tcPr>
          <w:p w14:paraId="0510104E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544E2E57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5654ADAD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0C7E86" w:rsidRPr="000C7E86" w14:paraId="36DF4E15" w14:textId="77777777" w:rsidTr="00C44DCC">
        <w:tc>
          <w:tcPr>
            <w:tcW w:w="2269" w:type="dxa"/>
          </w:tcPr>
          <w:p w14:paraId="17DBDFDD" w14:textId="7C66581D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>Ramassage des ordures</w:t>
            </w:r>
          </w:p>
        </w:tc>
        <w:tc>
          <w:tcPr>
            <w:tcW w:w="2269" w:type="dxa"/>
          </w:tcPr>
          <w:p w14:paraId="6927E192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3A059866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03B44C49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0C7E86" w:rsidRPr="000C7E86" w14:paraId="06749A92" w14:textId="77777777" w:rsidTr="00C44DCC">
        <w:tc>
          <w:tcPr>
            <w:tcW w:w="2269" w:type="dxa"/>
          </w:tcPr>
          <w:p w14:paraId="2FC352FF" w14:textId="47028721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>
              <w:rPr>
                <w:rFonts w:asciiTheme="minorHAnsi" w:eastAsia="Arial" w:hAnsiTheme="minorHAnsi" w:cstheme="minorHAnsi"/>
                <w:sz w:val="22"/>
                <w:szCs w:val="22"/>
              </w:rPr>
              <w:t>Ramassage des encombrants</w:t>
            </w:r>
          </w:p>
        </w:tc>
        <w:tc>
          <w:tcPr>
            <w:tcW w:w="2269" w:type="dxa"/>
          </w:tcPr>
          <w:p w14:paraId="7353D288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71C099B3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269" w:type="dxa"/>
          </w:tcPr>
          <w:p w14:paraId="04D55042" w14:textId="77777777" w:rsidR="000C7E86" w:rsidRPr="000C7E86" w:rsidRDefault="000C7E86" w:rsidP="00C44DCC">
            <w:pPr>
              <w:spacing w:line="292" w:lineRule="auto"/>
              <w:ind w:right="60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</w:tbl>
    <w:p w14:paraId="1DDB9F53" w14:textId="77777777" w:rsidR="000C7E86" w:rsidRDefault="000C7E86" w:rsidP="000C7E8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p w14:paraId="68D4F76C" w14:textId="77777777" w:rsidR="00F64B98" w:rsidRDefault="00F64B98" w:rsidP="000C7E8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p w14:paraId="1760349E" w14:textId="77777777" w:rsidR="00F64B98" w:rsidRDefault="00F64B98" w:rsidP="000C7E8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p w14:paraId="60CF605F" w14:textId="77777777" w:rsidR="00F64B98" w:rsidRPr="00A35B88" w:rsidRDefault="00F64B98" w:rsidP="00F64B98">
      <w:pPr>
        <w:spacing w:line="0" w:lineRule="atLeast"/>
        <w:rPr>
          <w:rFonts w:asciiTheme="minorHAnsi" w:eastAsia="Arial" w:hAnsiTheme="minorHAnsi" w:cstheme="minorHAnsi"/>
          <w:b/>
          <w:sz w:val="22"/>
          <w:szCs w:val="22"/>
        </w:rPr>
      </w:pPr>
      <w:r w:rsidRPr="00A35B88">
        <w:rPr>
          <w:rFonts w:asciiTheme="minorHAnsi" w:eastAsia="Arial" w:hAnsiTheme="minorHAnsi" w:cstheme="minorHAnsi"/>
          <w:b/>
          <w:sz w:val="22"/>
          <w:szCs w:val="22"/>
        </w:rPr>
        <w:t>Fréquentation autour de la zone de collecte</w:t>
      </w:r>
    </w:p>
    <w:p w14:paraId="270F8E64" w14:textId="77777777" w:rsidR="00F64B98" w:rsidRDefault="00F64B98" w:rsidP="000C7E86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p w14:paraId="43263ACE" w14:textId="77777777" w:rsidR="00F64B98" w:rsidRPr="009C296F" w:rsidRDefault="00F64B98" w:rsidP="009C296F">
      <w:pPr>
        <w:pStyle w:val="Paragraphedeliste"/>
        <w:numPr>
          <w:ilvl w:val="0"/>
          <w:numId w:val="39"/>
        </w:numPr>
        <w:tabs>
          <w:tab w:val="left" w:pos="1522"/>
        </w:tabs>
        <w:spacing w:line="275" w:lineRule="auto"/>
        <w:ind w:left="360" w:right="106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Où se trouve le point de collecte de déchets qui vous a paru le mieux positionné ?</w:t>
      </w:r>
    </w:p>
    <w:p w14:paraId="69F21886" w14:textId="77777777" w:rsidR="00F64B98" w:rsidRPr="008B08C7" w:rsidRDefault="00F64B98" w:rsidP="009C296F">
      <w:p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</w:p>
    <w:p w14:paraId="3689805E" w14:textId="77777777" w:rsidR="00F64B98" w:rsidRPr="009C296F" w:rsidRDefault="00F64B98" w:rsidP="009C296F">
      <w:pPr>
        <w:pStyle w:val="Paragraphedeliste"/>
        <w:numPr>
          <w:ilvl w:val="0"/>
          <w:numId w:val="39"/>
        </w:numPr>
        <w:tabs>
          <w:tab w:val="left" w:pos="1492"/>
        </w:tabs>
        <w:spacing w:line="314" w:lineRule="auto"/>
        <w:ind w:left="360" w:right="48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Préciser, par type de population, la fréquence de passage dans cet espace (peu présents, très présents ou majoritaires)</w:t>
      </w:r>
    </w:p>
    <w:p w14:paraId="5E768520" w14:textId="772DCDA9" w:rsidR="00F64B98" w:rsidRPr="00F64B98" w:rsidRDefault="00F64B98" w:rsidP="009C296F">
      <w:pPr>
        <w:pStyle w:val="Paragraphedeliste"/>
        <w:numPr>
          <w:ilvl w:val="0"/>
          <w:numId w:val="40"/>
        </w:num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proofErr w:type="gramStart"/>
      <w:r w:rsidRPr="00F64B98">
        <w:rPr>
          <w:rFonts w:asciiTheme="minorHAnsi" w:eastAsia="Arial" w:hAnsiTheme="minorHAnsi" w:cstheme="minorHAnsi"/>
          <w:sz w:val="22"/>
          <w:szCs w:val="22"/>
        </w:rPr>
        <w:t>femmes</w:t>
      </w:r>
      <w:proofErr w:type="gramEnd"/>
      <w:r w:rsidRPr="00F64B98">
        <w:rPr>
          <w:rFonts w:asciiTheme="minorHAnsi" w:eastAsia="Arial" w:hAnsiTheme="minorHAnsi" w:cstheme="minorHAnsi"/>
          <w:sz w:val="22"/>
          <w:szCs w:val="22"/>
        </w:rPr>
        <w:t xml:space="preserve"> adultes</w:t>
      </w:r>
    </w:p>
    <w:p w14:paraId="03DE06A7" w14:textId="77777777" w:rsidR="00F64B98" w:rsidRPr="00A35B88" w:rsidRDefault="00F64B98" w:rsidP="00F64B98">
      <w:pPr>
        <w:spacing w:line="46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77B1E8F7" w14:textId="196CFDD1" w:rsidR="00F64B98" w:rsidRPr="00F64B98" w:rsidRDefault="00F64B98" w:rsidP="009C296F">
      <w:pPr>
        <w:pStyle w:val="Paragraphedeliste"/>
        <w:numPr>
          <w:ilvl w:val="0"/>
          <w:numId w:val="40"/>
        </w:num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proofErr w:type="gramStart"/>
      <w:r w:rsidRPr="00F64B98">
        <w:rPr>
          <w:rFonts w:asciiTheme="minorHAnsi" w:eastAsia="Arial" w:hAnsiTheme="minorHAnsi" w:cstheme="minorHAnsi"/>
          <w:sz w:val="22"/>
          <w:szCs w:val="22"/>
        </w:rPr>
        <w:t>hommes</w:t>
      </w:r>
      <w:proofErr w:type="gramEnd"/>
      <w:r w:rsidRPr="00F64B98">
        <w:rPr>
          <w:rFonts w:asciiTheme="minorHAnsi" w:eastAsia="Arial" w:hAnsiTheme="minorHAnsi" w:cstheme="minorHAnsi"/>
          <w:sz w:val="22"/>
          <w:szCs w:val="22"/>
        </w:rPr>
        <w:t xml:space="preserve"> adultes</w:t>
      </w:r>
    </w:p>
    <w:p w14:paraId="7F4343B0" w14:textId="77777777" w:rsidR="00F64B98" w:rsidRPr="00A35B88" w:rsidRDefault="00F64B98" w:rsidP="00F64B98">
      <w:pPr>
        <w:spacing w:line="54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5288AFCC" w14:textId="4C59505E" w:rsidR="00F64B98" w:rsidRPr="00F64B98" w:rsidRDefault="00F64B98" w:rsidP="009C296F">
      <w:pPr>
        <w:pStyle w:val="Paragraphedeliste"/>
        <w:numPr>
          <w:ilvl w:val="0"/>
          <w:numId w:val="40"/>
        </w:num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proofErr w:type="gramStart"/>
      <w:r w:rsidRPr="00F64B98">
        <w:rPr>
          <w:rFonts w:asciiTheme="minorHAnsi" w:eastAsia="Arial" w:hAnsiTheme="minorHAnsi" w:cstheme="minorHAnsi"/>
          <w:sz w:val="22"/>
          <w:szCs w:val="22"/>
        </w:rPr>
        <w:t>enfants</w:t>
      </w:r>
      <w:proofErr w:type="gramEnd"/>
      <w:r w:rsidRPr="00F64B98">
        <w:rPr>
          <w:rFonts w:asciiTheme="minorHAnsi" w:eastAsia="Arial" w:hAnsiTheme="minorHAnsi" w:cstheme="minorHAnsi"/>
          <w:sz w:val="22"/>
          <w:szCs w:val="22"/>
        </w:rPr>
        <w:t xml:space="preserve"> garçons et filles</w:t>
      </w:r>
    </w:p>
    <w:p w14:paraId="60CCFE7F" w14:textId="77777777" w:rsidR="00F64B98" w:rsidRPr="00A35B88" w:rsidRDefault="00F64B98" w:rsidP="00F64B98">
      <w:pPr>
        <w:spacing w:line="54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334C42BA" w14:textId="36C42EC0" w:rsidR="00F64B98" w:rsidRPr="00F64B98" w:rsidRDefault="00F64B98" w:rsidP="009C296F">
      <w:pPr>
        <w:pStyle w:val="Paragraphedeliste"/>
        <w:numPr>
          <w:ilvl w:val="0"/>
          <w:numId w:val="40"/>
        </w:num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proofErr w:type="gramStart"/>
      <w:r w:rsidRPr="00F64B98">
        <w:rPr>
          <w:rFonts w:asciiTheme="minorHAnsi" w:eastAsia="Arial" w:hAnsiTheme="minorHAnsi" w:cstheme="minorHAnsi"/>
          <w:sz w:val="22"/>
          <w:szCs w:val="22"/>
        </w:rPr>
        <w:t>adolescents</w:t>
      </w:r>
      <w:proofErr w:type="gramEnd"/>
      <w:r w:rsidRPr="00F64B98">
        <w:rPr>
          <w:rFonts w:asciiTheme="minorHAnsi" w:eastAsia="Arial" w:hAnsiTheme="minorHAnsi" w:cstheme="minorHAnsi"/>
          <w:sz w:val="22"/>
          <w:szCs w:val="22"/>
        </w:rPr>
        <w:t xml:space="preserve">/adolescentes </w:t>
      </w:r>
    </w:p>
    <w:p w14:paraId="53DB2D21" w14:textId="77777777" w:rsidR="00F64B98" w:rsidRPr="00F64B98" w:rsidRDefault="00F64B98" w:rsidP="009C296F">
      <w:pPr>
        <w:pStyle w:val="Paragraphedeliste"/>
        <w:numPr>
          <w:ilvl w:val="0"/>
          <w:numId w:val="40"/>
        </w:numPr>
        <w:spacing w:line="0" w:lineRule="atLeast"/>
        <w:rPr>
          <w:rFonts w:asciiTheme="minorHAnsi" w:eastAsia="Arial" w:hAnsiTheme="minorHAnsi" w:cstheme="minorHAnsi"/>
          <w:sz w:val="22"/>
          <w:szCs w:val="22"/>
        </w:rPr>
      </w:pPr>
      <w:proofErr w:type="gramStart"/>
      <w:r w:rsidRPr="00F64B98">
        <w:rPr>
          <w:rFonts w:asciiTheme="minorHAnsi" w:eastAsia="Arial" w:hAnsiTheme="minorHAnsi" w:cstheme="minorHAnsi"/>
          <w:sz w:val="22"/>
          <w:szCs w:val="22"/>
        </w:rPr>
        <w:t>personnes</w:t>
      </w:r>
      <w:proofErr w:type="gramEnd"/>
      <w:r w:rsidRPr="00F64B98">
        <w:rPr>
          <w:rFonts w:asciiTheme="minorHAnsi" w:eastAsia="Arial" w:hAnsiTheme="minorHAnsi" w:cstheme="minorHAnsi"/>
          <w:sz w:val="22"/>
          <w:szCs w:val="22"/>
        </w:rPr>
        <w:t xml:space="preserve"> âgées</w:t>
      </w:r>
    </w:p>
    <w:p w14:paraId="743CE051" w14:textId="77777777" w:rsidR="00F64B98" w:rsidRDefault="00F64B98" w:rsidP="00F64B98">
      <w:pPr>
        <w:tabs>
          <w:tab w:val="left" w:pos="1492"/>
        </w:tabs>
        <w:spacing w:line="314" w:lineRule="auto"/>
        <w:ind w:right="480"/>
        <w:rPr>
          <w:rFonts w:asciiTheme="minorHAnsi" w:eastAsia="Arial" w:hAnsiTheme="minorHAnsi" w:cstheme="minorHAnsi"/>
          <w:color w:val="4A86E8"/>
          <w:sz w:val="22"/>
          <w:szCs w:val="22"/>
        </w:rPr>
      </w:pPr>
    </w:p>
    <w:p w14:paraId="3666C7F9" w14:textId="77777777" w:rsidR="008B08C7" w:rsidRPr="009C296F" w:rsidRDefault="008B08C7" w:rsidP="009C296F">
      <w:pPr>
        <w:pStyle w:val="Paragraphedeliste"/>
        <w:numPr>
          <w:ilvl w:val="0"/>
          <w:numId w:val="37"/>
        </w:numPr>
        <w:tabs>
          <w:tab w:val="left" w:pos="1507"/>
        </w:tabs>
        <w:spacing w:line="278" w:lineRule="auto"/>
        <w:ind w:left="360" w:right="20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Indiquer les endroits où vous avez remarqué des poubelles vides et expliquer pourquoi elles ne sont plus utilisées ou contournées.</w:t>
      </w:r>
    </w:p>
    <w:p w14:paraId="2F1F5F45" w14:textId="77777777" w:rsidR="008B08C7" w:rsidRDefault="008B08C7" w:rsidP="009C296F">
      <w:pPr>
        <w:tabs>
          <w:tab w:val="left" w:pos="652"/>
        </w:tabs>
        <w:spacing w:line="281" w:lineRule="auto"/>
        <w:ind w:right="880"/>
        <w:rPr>
          <w:rFonts w:asciiTheme="minorHAnsi" w:eastAsia="Arial" w:hAnsiTheme="minorHAnsi" w:cstheme="minorHAnsi"/>
          <w:sz w:val="22"/>
          <w:szCs w:val="22"/>
        </w:rPr>
      </w:pPr>
    </w:p>
    <w:p w14:paraId="40AEDB89" w14:textId="7EAEB536" w:rsidR="008B08C7" w:rsidRPr="009C296F" w:rsidRDefault="008B08C7" w:rsidP="009C296F">
      <w:pPr>
        <w:pStyle w:val="Paragraphedeliste"/>
        <w:numPr>
          <w:ilvl w:val="0"/>
          <w:numId w:val="37"/>
        </w:numPr>
        <w:tabs>
          <w:tab w:val="left" w:pos="652"/>
        </w:tabs>
        <w:spacing w:line="281" w:lineRule="auto"/>
        <w:ind w:left="360" w:right="880"/>
        <w:rPr>
          <w:rFonts w:asciiTheme="minorHAnsi" w:eastAsia="Arial" w:hAnsiTheme="minorHAnsi" w:cstheme="minorHAnsi"/>
          <w:color w:val="4A86E8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Qu’avez</w:t>
      </w:r>
      <w:r w:rsidRPr="009C296F">
        <w:rPr>
          <w:rFonts w:asciiTheme="minorHAnsi" w:eastAsia="Arial" w:hAnsiTheme="minorHAnsi" w:cstheme="minorHAnsi"/>
          <w:sz w:val="22"/>
          <w:szCs w:val="22"/>
        </w:rPr>
        <w:t>-</w:t>
      </w:r>
      <w:r w:rsidRPr="009C296F">
        <w:rPr>
          <w:rFonts w:asciiTheme="minorHAnsi" w:eastAsia="Arial" w:hAnsiTheme="minorHAnsi" w:cstheme="minorHAnsi"/>
          <w:sz w:val="22"/>
          <w:szCs w:val="22"/>
        </w:rPr>
        <w:t>vous pensé de la distribution et du maillage des point de collectes des déchets</w:t>
      </w:r>
      <w:r w:rsidRPr="009C296F">
        <w:rPr>
          <w:rFonts w:asciiTheme="minorHAnsi" w:eastAsia="Arial" w:hAnsiTheme="minorHAnsi" w:cstheme="minorHAnsi"/>
          <w:sz w:val="22"/>
          <w:szCs w:val="22"/>
        </w:rPr>
        <w:t> ?</w:t>
      </w:r>
    </w:p>
    <w:p w14:paraId="00B1D116" w14:textId="77777777" w:rsidR="008B08C7" w:rsidRPr="008B08C7" w:rsidRDefault="008B08C7" w:rsidP="008B08C7">
      <w:pPr>
        <w:tabs>
          <w:tab w:val="left" w:pos="1507"/>
        </w:tabs>
        <w:spacing w:line="278" w:lineRule="auto"/>
        <w:ind w:right="200"/>
        <w:rPr>
          <w:rFonts w:asciiTheme="minorHAnsi" w:eastAsia="Arial" w:hAnsiTheme="minorHAnsi" w:cstheme="minorHAnsi"/>
          <w:sz w:val="22"/>
          <w:szCs w:val="22"/>
        </w:rPr>
      </w:pPr>
    </w:p>
    <w:p w14:paraId="23832EB5" w14:textId="77777777" w:rsidR="008B08C7" w:rsidRPr="00A35B88" w:rsidRDefault="008B08C7" w:rsidP="008B08C7">
      <w:pPr>
        <w:spacing w:line="0" w:lineRule="atLeast"/>
        <w:ind w:left="40"/>
        <w:rPr>
          <w:rFonts w:asciiTheme="minorHAnsi" w:eastAsia="Arial" w:hAnsiTheme="minorHAnsi" w:cstheme="minorHAnsi"/>
          <w:b/>
          <w:sz w:val="22"/>
          <w:szCs w:val="22"/>
        </w:rPr>
      </w:pPr>
      <w:r w:rsidRPr="00A35B88">
        <w:rPr>
          <w:rFonts w:asciiTheme="minorHAnsi" w:eastAsia="Arial" w:hAnsiTheme="minorHAnsi" w:cstheme="minorHAnsi"/>
          <w:b/>
          <w:sz w:val="22"/>
          <w:szCs w:val="22"/>
        </w:rPr>
        <w:t>Retour d’expérience sur votre marche exploratoire</w:t>
      </w:r>
    </w:p>
    <w:p w14:paraId="7AA38FE5" w14:textId="77777777" w:rsidR="008B08C7" w:rsidRPr="00A35B88" w:rsidRDefault="008B08C7" w:rsidP="008B08C7">
      <w:pPr>
        <w:spacing w:line="383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3D0BAB8B" w14:textId="6242D53F" w:rsidR="008B08C7" w:rsidRPr="009C296F" w:rsidRDefault="008B08C7" w:rsidP="009C296F">
      <w:pPr>
        <w:pStyle w:val="Paragraphedeliste"/>
        <w:numPr>
          <w:ilvl w:val="0"/>
          <w:numId w:val="38"/>
        </w:numPr>
        <w:tabs>
          <w:tab w:val="left" w:pos="682"/>
        </w:tabs>
        <w:spacing w:line="278" w:lineRule="auto"/>
        <w:ind w:left="400" w:right="100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À la fin de votre marche, quelles ont été vos impressions générales sur les dispositifs de tri que vous avez croisés ?</w:t>
      </w:r>
    </w:p>
    <w:p w14:paraId="15223E78" w14:textId="77777777" w:rsidR="008B08C7" w:rsidRPr="009C296F" w:rsidRDefault="008B08C7" w:rsidP="009C296F">
      <w:pPr>
        <w:pStyle w:val="Paragraphedeliste"/>
        <w:numPr>
          <w:ilvl w:val="0"/>
          <w:numId w:val="38"/>
        </w:numPr>
        <w:tabs>
          <w:tab w:val="left" w:pos="652"/>
        </w:tabs>
        <w:spacing w:line="281" w:lineRule="auto"/>
        <w:ind w:left="400" w:right="104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De manière générale, qualifier l’entretien du secteur et l’état des poubelles (excellent, bon, mauvais, très mauvais)</w:t>
      </w:r>
    </w:p>
    <w:p w14:paraId="5DC35164" w14:textId="77777777" w:rsidR="008B08C7" w:rsidRPr="008B08C7" w:rsidRDefault="008B08C7" w:rsidP="009C296F">
      <w:pPr>
        <w:spacing w:line="2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58ADDCAD" w14:textId="77777777" w:rsidR="008B08C7" w:rsidRPr="008B08C7" w:rsidRDefault="008B08C7" w:rsidP="009C296F">
      <w:pPr>
        <w:spacing w:line="35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20F7C19A" w14:textId="77777777" w:rsidR="008B08C7" w:rsidRPr="009C296F" w:rsidRDefault="008B08C7" w:rsidP="009C296F">
      <w:pPr>
        <w:pStyle w:val="Paragraphedeliste"/>
        <w:numPr>
          <w:ilvl w:val="0"/>
          <w:numId w:val="38"/>
        </w:numPr>
        <w:tabs>
          <w:tab w:val="left" w:pos="667"/>
        </w:tabs>
        <w:spacing w:line="269" w:lineRule="auto"/>
        <w:ind w:left="400" w:right="92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Quelle a été la répartition des rôles pendant la marche : animation, prise de notes, marcheurs, cohésion du groupe</w:t>
      </w:r>
    </w:p>
    <w:p w14:paraId="15FF9164" w14:textId="77777777" w:rsidR="008B08C7" w:rsidRPr="009C296F" w:rsidRDefault="008B08C7" w:rsidP="009C296F">
      <w:pPr>
        <w:pStyle w:val="Paragraphedeliste"/>
        <w:numPr>
          <w:ilvl w:val="0"/>
          <w:numId w:val="38"/>
        </w:numPr>
        <w:tabs>
          <w:tab w:val="left" w:pos="652"/>
        </w:tabs>
        <w:spacing w:line="282" w:lineRule="auto"/>
        <w:ind w:left="400" w:right="1340"/>
        <w:rPr>
          <w:rFonts w:asciiTheme="minorHAnsi" w:eastAsia="Arial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Avez-vous échangé avec des habitants, occupants du secteur ou agent d’entretien ?</w:t>
      </w:r>
    </w:p>
    <w:p w14:paraId="08796AD2" w14:textId="77777777" w:rsidR="008B08C7" w:rsidRPr="008B08C7" w:rsidRDefault="008B08C7" w:rsidP="009C296F">
      <w:pPr>
        <w:spacing w:line="2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494E3F31" w14:textId="507C439D" w:rsidR="00770FC7" w:rsidRPr="009C296F" w:rsidRDefault="008B08C7" w:rsidP="009C296F">
      <w:pPr>
        <w:pStyle w:val="Paragraphedeliste"/>
        <w:numPr>
          <w:ilvl w:val="0"/>
          <w:numId w:val="38"/>
        </w:numPr>
        <w:spacing w:line="0" w:lineRule="atLeast"/>
        <w:ind w:left="400"/>
        <w:rPr>
          <w:rFonts w:asciiTheme="minorHAnsi" w:eastAsia="Times New Roman" w:hAnsiTheme="minorHAnsi" w:cstheme="minorHAnsi"/>
          <w:sz w:val="22"/>
          <w:szCs w:val="22"/>
        </w:rPr>
      </w:pPr>
      <w:r w:rsidRPr="009C296F">
        <w:rPr>
          <w:rFonts w:asciiTheme="minorHAnsi" w:eastAsia="Arial" w:hAnsiTheme="minorHAnsi" w:cstheme="minorHAnsi"/>
          <w:sz w:val="22"/>
          <w:szCs w:val="22"/>
        </w:rPr>
        <w:t>Avez-vous observé des poubelles de type “</w:t>
      </w:r>
      <w:proofErr w:type="spellStart"/>
      <w:r w:rsidRPr="009C296F">
        <w:rPr>
          <w:rFonts w:asciiTheme="minorHAnsi" w:eastAsia="Arial" w:hAnsiTheme="minorHAnsi" w:cstheme="minorHAnsi"/>
          <w:sz w:val="22"/>
          <w:szCs w:val="22"/>
        </w:rPr>
        <w:t>nudge</w:t>
      </w:r>
      <w:proofErr w:type="spellEnd"/>
      <w:r w:rsidRPr="009C296F">
        <w:rPr>
          <w:rFonts w:asciiTheme="minorHAnsi" w:eastAsia="Arial" w:hAnsiTheme="minorHAnsi" w:cstheme="minorHAnsi"/>
          <w:sz w:val="22"/>
          <w:szCs w:val="22"/>
        </w:rPr>
        <w:t xml:space="preserve">”* ? </w:t>
      </w:r>
      <w:r w:rsidRPr="009C296F">
        <w:rPr>
          <w:rFonts w:asciiTheme="minorHAnsi" w:eastAsia="Arial" w:hAnsiTheme="minorHAnsi" w:cstheme="minorHAnsi"/>
          <w:i/>
          <w:sz w:val="22"/>
          <w:szCs w:val="22"/>
        </w:rPr>
        <w:t xml:space="preserve">*Les </w:t>
      </w:r>
      <w:proofErr w:type="spellStart"/>
      <w:r w:rsidRPr="009C296F">
        <w:rPr>
          <w:rFonts w:asciiTheme="minorHAnsi" w:eastAsia="Arial" w:hAnsiTheme="minorHAnsi" w:cstheme="minorHAnsi"/>
          <w:i/>
          <w:sz w:val="22"/>
          <w:szCs w:val="22"/>
        </w:rPr>
        <w:t>nudges</w:t>
      </w:r>
      <w:proofErr w:type="spellEnd"/>
      <w:r w:rsidRPr="009C296F">
        <w:rPr>
          <w:rFonts w:asciiTheme="minorHAnsi" w:eastAsia="Arial" w:hAnsiTheme="minorHAnsi" w:cstheme="minorHAnsi"/>
          <w:i/>
          <w:sz w:val="22"/>
          <w:szCs w:val="22"/>
        </w:rPr>
        <w:t xml:space="preserve"> sont des</w:t>
      </w:r>
      <w:r w:rsidRPr="009C296F">
        <w:rPr>
          <w:rFonts w:asciiTheme="minorHAnsi" w:eastAsia="Arial" w:hAnsiTheme="minorHAnsi" w:cstheme="minorHAnsi"/>
          <w:i/>
          <w:sz w:val="22"/>
          <w:szCs w:val="22"/>
        </w:rPr>
        <w:t xml:space="preserve"> </w:t>
      </w:r>
      <w:r w:rsidRPr="009C296F">
        <w:rPr>
          <w:rFonts w:asciiTheme="minorHAnsi" w:eastAsia="Arial" w:hAnsiTheme="minorHAnsi" w:cstheme="minorHAnsi"/>
          <w:i/>
          <w:sz w:val="22"/>
          <w:szCs w:val="22"/>
        </w:rPr>
        <w:t>suggestions indirectes qui peuvent, sans forcer, influencer les motivations et inciter à la prise de décision des groupes et des individu</w:t>
      </w:r>
      <w:r w:rsidR="009C296F" w:rsidRPr="009C296F">
        <w:rPr>
          <w:rFonts w:asciiTheme="minorHAnsi" w:eastAsia="Arial" w:hAnsiTheme="minorHAnsi" w:cstheme="minorHAnsi"/>
          <w:i/>
          <w:sz w:val="22"/>
          <w:szCs w:val="22"/>
        </w:rPr>
        <w:t>s.</w:t>
      </w:r>
      <w:bookmarkStart w:id="3" w:name="page7"/>
      <w:bookmarkEnd w:id="3"/>
    </w:p>
    <w:p w14:paraId="14E5C9A7" w14:textId="77777777" w:rsidR="00770FC7" w:rsidRPr="00A35B88" w:rsidRDefault="00770FC7" w:rsidP="00770FC7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4E75D6E5" w14:textId="77777777" w:rsidR="00770FC7" w:rsidRPr="00A35B88" w:rsidRDefault="00770FC7" w:rsidP="00770FC7">
      <w:pPr>
        <w:spacing w:line="331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07A377FA" w14:textId="77777777" w:rsidR="00770FC7" w:rsidRPr="00A35B88" w:rsidRDefault="00770FC7" w:rsidP="00770FC7">
      <w:pPr>
        <w:spacing w:line="2" w:lineRule="exact"/>
        <w:rPr>
          <w:rFonts w:asciiTheme="minorHAnsi" w:eastAsia="Times New Roman" w:hAnsiTheme="minorHAnsi" w:cstheme="minorHAnsi"/>
          <w:sz w:val="22"/>
          <w:szCs w:val="22"/>
        </w:rPr>
      </w:pPr>
    </w:p>
    <w:sectPr w:rsidR="00770FC7" w:rsidRPr="00A35B88" w:rsidSect="00F7799D">
      <w:pgSz w:w="11920" w:h="16993"/>
      <w:pgMar w:top="1405" w:right="1440" w:bottom="0" w:left="1440" w:header="0" w:footer="0" w:gutter="0"/>
      <w:cols w:space="0" w:equalWidth="0">
        <w:col w:w="90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8"/>
    <w:multiLevelType w:val="hybridMultilevel"/>
    <w:tmpl w:val="2D1D5A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9"/>
    <w:multiLevelType w:val="hybridMultilevel"/>
    <w:tmpl w:val="6763845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A"/>
    <w:multiLevelType w:val="hybridMultilevel"/>
    <w:tmpl w:val="75A2A8D4"/>
    <w:lvl w:ilvl="0" w:tplc="FFFFFFFF">
      <w:start w:val="2"/>
      <w:numFmt w:val="decimal"/>
      <w:lvlText w:val="%1.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-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B"/>
    <w:multiLevelType w:val="hybridMultilevel"/>
    <w:tmpl w:val="08EDBDA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C"/>
    <w:multiLevelType w:val="hybridMultilevel"/>
    <w:tmpl w:val="79838CB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D"/>
    <w:multiLevelType w:val="hybridMultilevel"/>
    <w:tmpl w:val="4353D0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E"/>
    <w:multiLevelType w:val="hybridMultilevel"/>
    <w:tmpl w:val="0B03E0C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F"/>
    <w:multiLevelType w:val="hybridMultilevel"/>
    <w:tmpl w:val="189A769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0"/>
    <w:multiLevelType w:val="hybridMultilevel"/>
    <w:tmpl w:val="54E49EB4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1"/>
    <w:multiLevelType w:val="hybridMultilevel"/>
    <w:tmpl w:val="71F3245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2"/>
    <w:multiLevelType w:val="hybridMultilevel"/>
    <w:tmpl w:val="2CA8861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3"/>
    <w:multiLevelType w:val="hybridMultilevel"/>
    <w:tmpl w:val="0836C40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4"/>
    <w:multiLevelType w:val="hybridMultilevel"/>
    <w:tmpl w:val="02901D82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5"/>
    <w:multiLevelType w:val="hybridMultilevel"/>
    <w:tmpl w:val="3A95F874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6"/>
    <w:multiLevelType w:val="hybridMultilevel"/>
    <w:tmpl w:val="0813864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7"/>
    <w:multiLevelType w:val="hybridMultilevel"/>
    <w:tmpl w:val="1E7FF52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8"/>
    <w:multiLevelType w:val="hybridMultilevel"/>
    <w:tmpl w:val="7C3DBD3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9"/>
    <w:multiLevelType w:val="hybridMultilevel"/>
    <w:tmpl w:val="737B8DDC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A"/>
    <w:multiLevelType w:val="hybridMultilevel"/>
    <w:tmpl w:val="6CEAF086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B"/>
    <w:multiLevelType w:val="hybridMultilevel"/>
    <w:tmpl w:val="22221A7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C"/>
    <w:multiLevelType w:val="hybridMultilevel"/>
    <w:tmpl w:val="4516DDE8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D"/>
    <w:multiLevelType w:val="hybridMultilevel"/>
    <w:tmpl w:val="3006C83E"/>
    <w:lvl w:ilvl="0" w:tplc="FFFFFFFF">
      <w:start w:val="1"/>
      <w:numFmt w:val="bullet"/>
      <w:lvlText w:val="○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E"/>
    <w:multiLevelType w:val="hybridMultilevel"/>
    <w:tmpl w:val="614FD4A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○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F"/>
    <w:multiLevelType w:val="hybridMultilevel"/>
    <w:tmpl w:val="419AC24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20"/>
    <w:multiLevelType w:val="hybridMultilevel"/>
    <w:tmpl w:val="5577F8E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21"/>
    <w:multiLevelType w:val="hybridMultilevel"/>
    <w:tmpl w:val="440BADFC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22"/>
    <w:multiLevelType w:val="hybridMultilevel"/>
    <w:tmpl w:val="05072366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23"/>
    <w:multiLevelType w:val="hybridMultilevel"/>
    <w:tmpl w:val="3804823E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24"/>
    <w:multiLevelType w:val="hybridMultilevel"/>
    <w:tmpl w:val="77465F0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25"/>
    <w:multiLevelType w:val="hybridMultilevel"/>
    <w:tmpl w:val="7724C67E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6"/>
    <w:multiLevelType w:val="hybridMultilevel"/>
    <w:tmpl w:val="5C482A96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○"/>
      <w:lvlJc w:val="left"/>
    </w:lvl>
    <w:lvl w:ilvl="2" w:tplc="FFFFFFFF">
      <w:start w:val="1"/>
      <w:numFmt w:val="bullet"/>
      <w:lvlText w:val="○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B2E0C9B"/>
    <w:multiLevelType w:val="hybridMultilevel"/>
    <w:tmpl w:val="713ECF7E"/>
    <w:lvl w:ilvl="0" w:tplc="040C0003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33" w15:restartNumberingAfterBreak="0">
    <w:nsid w:val="0EA041AB"/>
    <w:multiLevelType w:val="hybridMultilevel"/>
    <w:tmpl w:val="9FAC0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EA431CC"/>
    <w:multiLevelType w:val="hybridMultilevel"/>
    <w:tmpl w:val="5114F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FD730A7"/>
    <w:multiLevelType w:val="hybridMultilevel"/>
    <w:tmpl w:val="58E81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DA3150"/>
    <w:multiLevelType w:val="hybridMultilevel"/>
    <w:tmpl w:val="046267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590323"/>
    <w:multiLevelType w:val="hybridMultilevel"/>
    <w:tmpl w:val="B9520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E762B5"/>
    <w:multiLevelType w:val="hybridMultilevel"/>
    <w:tmpl w:val="022EDC9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B73349"/>
    <w:multiLevelType w:val="hybridMultilevel"/>
    <w:tmpl w:val="5350A08E"/>
    <w:lvl w:ilvl="0" w:tplc="040C0001">
      <w:start w:val="1"/>
      <w:numFmt w:val="bullet"/>
      <w:lvlText w:val=""/>
      <w:lvlJc w:val="left"/>
      <w:pPr>
        <w:ind w:left="3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40" w15:restartNumberingAfterBreak="0">
    <w:nsid w:val="390A79C6"/>
    <w:multiLevelType w:val="hybridMultilevel"/>
    <w:tmpl w:val="F03A8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2B71AC"/>
    <w:multiLevelType w:val="hybridMultilevel"/>
    <w:tmpl w:val="4D8EB3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BF4480"/>
    <w:multiLevelType w:val="hybridMultilevel"/>
    <w:tmpl w:val="7B7EFE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671094"/>
    <w:multiLevelType w:val="hybridMultilevel"/>
    <w:tmpl w:val="727A2F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04D60"/>
    <w:multiLevelType w:val="hybridMultilevel"/>
    <w:tmpl w:val="64CE92D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0287324"/>
    <w:multiLevelType w:val="hybridMultilevel"/>
    <w:tmpl w:val="CB6219A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975150"/>
    <w:multiLevelType w:val="hybridMultilevel"/>
    <w:tmpl w:val="40509A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1420569">
    <w:abstractNumId w:val="0"/>
  </w:num>
  <w:num w:numId="2" w16cid:durableId="705298913">
    <w:abstractNumId w:val="1"/>
  </w:num>
  <w:num w:numId="3" w16cid:durableId="1191527224">
    <w:abstractNumId w:val="2"/>
  </w:num>
  <w:num w:numId="4" w16cid:durableId="2123917103">
    <w:abstractNumId w:val="3"/>
  </w:num>
  <w:num w:numId="5" w16cid:durableId="1052735305">
    <w:abstractNumId w:val="4"/>
  </w:num>
  <w:num w:numId="6" w16cid:durableId="2146578491">
    <w:abstractNumId w:val="5"/>
  </w:num>
  <w:num w:numId="7" w16cid:durableId="220675990">
    <w:abstractNumId w:val="6"/>
  </w:num>
  <w:num w:numId="8" w16cid:durableId="321931455">
    <w:abstractNumId w:val="7"/>
  </w:num>
  <w:num w:numId="9" w16cid:durableId="400060436">
    <w:abstractNumId w:val="8"/>
  </w:num>
  <w:num w:numId="10" w16cid:durableId="1932153800">
    <w:abstractNumId w:val="9"/>
  </w:num>
  <w:num w:numId="11" w16cid:durableId="1885291963">
    <w:abstractNumId w:val="10"/>
  </w:num>
  <w:num w:numId="12" w16cid:durableId="1702315509">
    <w:abstractNumId w:val="11"/>
  </w:num>
  <w:num w:numId="13" w16cid:durableId="203257530">
    <w:abstractNumId w:val="12"/>
  </w:num>
  <w:num w:numId="14" w16cid:durableId="410855183">
    <w:abstractNumId w:val="13"/>
  </w:num>
  <w:num w:numId="15" w16cid:durableId="724842426">
    <w:abstractNumId w:val="14"/>
  </w:num>
  <w:num w:numId="16" w16cid:durableId="241720621">
    <w:abstractNumId w:val="15"/>
  </w:num>
  <w:num w:numId="17" w16cid:durableId="1569605815">
    <w:abstractNumId w:val="16"/>
  </w:num>
  <w:num w:numId="18" w16cid:durableId="1412965897">
    <w:abstractNumId w:val="17"/>
  </w:num>
  <w:num w:numId="19" w16cid:durableId="1358040765">
    <w:abstractNumId w:val="18"/>
  </w:num>
  <w:num w:numId="20" w16cid:durableId="501048935">
    <w:abstractNumId w:val="19"/>
  </w:num>
  <w:num w:numId="21" w16cid:durableId="942416119">
    <w:abstractNumId w:val="20"/>
  </w:num>
  <w:num w:numId="22" w16cid:durableId="1422141908">
    <w:abstractNumId w:val="21"/>
  </w:num>
  <w:num w:numId="23" w16cid:durableId="1561401524">
    <w:abstractNumId w:val="22"/>
  </w:num>
  <w:num w:numId="24" w16cid:durableId="1862620646">
    <w:abstractNumId w:val="23"/>
  </w:num>
  <w:num w:numId="25" w16cid:durableId="227232982">
    <w:abstractNumId w:val="24"/>
  </w:num>
  <w:num w:numId="26" w16cid:durableId="2103643843">
    <w:abstractNumId w:val="25"/>
  </w:num>
  <w:num w:numId="27" w16cid:durableId="1898009956">
    <w:abstractNumId w:val="26"/>
  </w:num>
  <w:num w:numId="28" w16cid:durableId="627128674">
    <w:abstractNumId w:val="27"/>
  </w:num>
  <w:num w:numId="29" w16cid:durableId="330648956">
    <w:abstractNumId w:val="28"/>
  </w:num>
  <w:num w:numId="30" w16cid:durableId="1421635479">
    <w:abstractNumId w:val="29"/>
  </w:num>
  <w:num w:numId="31" w16cid:durableId="1143690761">
    <w:abstractNumId w:val="30"/>
  </w:num>
  <w:num w:numId="32" w16cid:durableId="1459299838">
    <w:abstractNumId w:val="31"/>
  </w:num>
  <w:num w:numId="33" w16cid:durableId="2008901427">
    <w:abstractNumId w:val="43"/>
  </w:num>
  <w:num w:numId="34" w16cid:durableId="15156349">
    <w:abstractNumId w:val="35"/>
  </w:num>
  <w:num w:numId="35" w16cid:durableId="421486117">
    <w:abstractNumId w:val="44"/>
  </w:num>
  <w:num w:numId="36" w16cid:durableId="1141381661">
    <w:abstractNumId w:val="33"/>
  </w:num>
  <w:num w:numId="37" w16cid:durableId="1054157304">
    <w:abstractNumId w:val="42"/>
  </w:num>
  <w:num w:numId="38" w16cid:durableId="1076435946">
    <w:abstractNumId w:val="34"/>
  </w:num>
  <w:num w:numId="39" w16cid:durableId="614366156">
    <w:abstractNumId w:val="36"/>
  </w:num>
  <w:num w:numId="40" w16cid:durableId="880166293">
    <w:abstractNumId w:val="41"/>
  </w:num>
  <w:num w:numId="41" w16cid:durableId="1355577529">
    <w:abstractNumId w:val="38"/>
  </w:num>
  <w:num w:numId="42" w16cid:durableId="88432585">
    <w:abstractNumId w:val="37"/>
  </w:num>
  <w:num w:numId="43" w16cid:durableId="231307987">
    <w:abstractNumId w:val="40"/>
  </w:num>
  <w:num w:numId="44" w16cid:durableId="2008898755">
    <w:abstractNumId w:val="45"/>
  </w:num>
  <w:num w:numId="45" w16cid:durableId="1239513743">
    <w:abstractNumId w:val="32"/>
  </w:num>
  <w:num w:numId="46" w16cid:durableId="680199508">
    <w:abstractNumId w:val="39"/>
  </w:num>
  <w:num w:numId="47" w16cid:durableId="17862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FC7"/>
    <w:rsid w:val="000C7E86"/>
    <w:rsid w:val="0013414E"/>
    <w:rsid w:val="005C617E"/>
    <w:rsid w:val="00770FC7"/>
    <w:rsid w:val="00896B6D"/>
    <w:rsid w:val="008B08C7"/>
    <w:rsid w:val="009C296F"/>
    <w:rsid w:val="00A47C36"/>
    <w:rsid w:val="00B35E27"/>
    <w:rsid w:val="00C11883"/>
    <w:rsid w:val="00DD69B0"/>
    <w:rsid w:val="00EA2446"/>
    <w:rsid w:val="00F22C77"/>
    <w:rsid w:val="00F64B98"/>
    <w:rsid w:val="00F7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0D84"/>
  <w15:chartTrackingRefBased/>
  <w15:docId w15:val="{F3AC9A16-9089-47BE-9409-9EA9A66E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FC7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0FC7"/>
    <w:pPr>
      <w:ind w:left="720"/>
      <w:contextualSpacing/>
    </w:pPr>
  </w:style>
  <w:style w:type="table" w:styleId="Grilledutableau">
    <w:name w:val="Table Grid"/>
    <w:basedOn w:val="TableauNormal"/>
    <w:uiPriority w:val="39"/>
    <w:rsid w:val="00F22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689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2024-04-03T09:16:00Z</dcterms:created>
  <dcterms:modified xsi:type="dcterms:W3CDTF">2024-04-03T10:44:00Z</dcterms:modified>
</cp:coreProperties>
</file>